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0DC3" w:rsidRDefault="00F6023A">
      <w:pPr>
        <w:pStyle w:val="normal0"/>
        <w:spacing w:line="480" w:lineRule="auto"/>
      </w:pPr>
      <w:bookmarkStart w:id="0" w:name="_GoBack"/>
      <w:bookmarkEnd w:id="0"/>
      <w:r>
        <w:rPr>
          <w:rFonts w:ascii="Times New Roman" w:eastAsia="Times New Roman" w:hAnsi="Times New Roman" w:cs="Times New Roman"/>
          <w:sz w:val="24"/>
        </w:rPr>
        <w:t>Communication</w:t>
      </w:r>
    </w:p>
    <w:p w:rsidR="002F0DC3" w:rsidRDefault="00F6023A">
      <w:pPr>
        <w:pStyle w:val="normal0"/>
        <w:spacing w:line="480" w:lineRule="auto"/>
      </w:pPr>
      <w:r>
        <w:rPr>
          <w:rFonts w:ascii="Times New Roman" w:eastAsia="Times New Roman" w:hAnsi="Times New Roman" w:cs="Times New Roman"/>
          <w:sz w:val="24"/>
        </w:rPr>
        <w:t xml:space="preserve">A Classroom Management Chapter </w:t>
      </w:r>
    </w:p>
    <w:p w:rsidR="002F0DC3" w:rsidRDefault="00F6023A">
      <w:pPr>
        <w:pStyle w:val="normal0"/>
        <w:spacing w:line="480" w:lineRule="auto"/>
      </w:pPr>
      <w:r>
        <w:rPr>
          <w:rFonts w:ascii="Times New Roman" w:eastAsia="Times New Roman" w:hAnsi="Times New Roman" w:cs="Times New Roman"/>
          <w:sz w:val="24"/>
        </w:rPr>
        <w:t>By Michelle Henaire and Amy Patterson</w:t>
      </w:r>
    </w:p>
    <w:p w:rsidR="002F0DC3" w:rsidRDefault="00F6023A">
      <w:pPr>
        <w:pStyle w:val="normal0"/>
        <w:spacing w:line="480" w:lineRule="auto"/>
      </w:pPr>
      <w:r>
        <w:rPr>
          <w:rFonts w:ascii="Times New Roman" w:eastAsia="Times New Roman" w:hAnsi="Times New Roman" w:cs="Times New Roman"/>
          <w:b/>
          <w:sz w:val="24"/>
        </w:rPr>
        <w:t>Introduction</w:t>
      </w:r>
    </w:p>
    <w:p w:rsidR="002F0DC3" w:rsidRDefault="00F6023A">
      <w:pPr>
        <w:pStyle w:val="normal0"/>
        <w:spacing w:line="480" w:lineRule="auto"/>
      </w:pPr>
      <w:r>
        <w:rPr>
          <w:rFonts w:ascii="Times New Roman" w:eastAsia="Times New Roman" w:hAnsi="Times New Roman" w:cs="Times New Roman"/>
          <w:sz w:val="24"/>
        </w:rPr>
        <w:tab/>
      </w:r>
      <w:r>
        <w:rPr>
          <w:rFonts w:ascii="Times New Roman" w:eastAsia="Times New Roman" w:hAnsi="Times New Roman" w:cs="Times New Roman"/>
          <w:sz w:val="24"/>
        </w:rPr>
        <w:t>When you walk into a room after people have been arguing aggressively, you can immediately feel the tension in the air.  People avoid eye contact, everyone seems uncomfortable, and any words spoken are very brief.  People shut down and do not want to liste</w:t>
      </w:r>
      <w:r>
        <w:rPr>
          <w:rFonts w:ascii="Times New Roman" w:eastAsia="Times New Roman" w:hAnsi="Times New Roman" w:cs="Times New Roman"/>
          <w:sz w:val="24"/>
        </w:rPr>
        <w:t xml:space="preserve">n.  No effective communication occurs because there is a lack of respect and barriers to communication.  This is exactly the kind of scenario we want to avoid in our classrooms.  When there is a lack of clear </w:t>
      </w:r>
      <w:proofErr w:type="gramStart"/>
      <w:r>
        <w:rPr>
          <w:rFonts w:ascii="Times New Roman" w:eastAsia="Times New Roman" w:hAnsi="Times New Roman" w:cs="Times New Roman"/>
          <w:sz w:val="24"/>
        </w:rPr>
        <w:t>communication</w:t>
      </w:r>
      <w:proofErr w:type="gramEnd"/>
      <w:r>
        <w:rPr>
          <w:rFonts w:ascii="Times New Roman" w:eastAsia="Times New Roman" w:hAnsi="Times New Roman" w:cs="Times New Roman"/>
          <w:sz w:val="24"/>
        </w:rPr>
        <w:t>, there is a lack of learning.</w:t>
      </w:r>
    </w:p>
    <w:p w:rsidR="002F0DC3" w:rsidRDefault="00F6023A">
      <w:pPr>
        <w:pStyle w:val="normal0"/>
        <w:spacing w:line="480" w:lineRule="auto"/>
        <w:jc w:val="center"/>
      </w:pPr>
      <w:r>
        <w:rPr>
          <w:noProof/>
          <w:lang w:eastAsia="en-US"/>
        </w:rPr>
        <w:drawing>
          <wp:inline distT="19050" distB="19050" distL="19050" distR="19050">
            <wp:extent cx="3676650" cy="3829050"/>
            <wp:effectExtent l="0" t="0" r="0" b="0"/>
            <wp:docPr id="3"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5"/>
                    <a:stretch>
                      <a:fillRect/>
                    </a:stretch>
                  </pic:blipFill>
                  <pic:spPr>
                    <a:xfrm>
                      <a:off x="0" y="0"/>
                      <a:ext cx="3676650" cy="3829050"/>
                    </a:xfrm>
                    <a:prstGeom prst="rect">
                      <a:avLst/>
                    </a:prstGeom>
                  </pic:spPr>
                </pic:pic>
              </a:graphicData>
            </a:graphic>
          </wp:inline>
        </w:drawing>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Communication Skills to Model</w:t>
      </w:r>
    </w:p>
    <w:p w:rsidR="002F0DC3" w:rsidRDefault="00F6023A">
      <w:pPr>
        <w:pStyle w:val="normal0"/>
        <w:spacing w:line="480" w:lineRule="auto"/>
      </w:pPr>
      <w:r>
        <w:rPr>
          <w:rFonts w:ascii="Times New Roman" w:eastAsia="Times New Roman" w:hAnsi="Times New Roman" w:cs="Times New Roman"/>
          <w:sz w:val="24"/>
        </w:rPr>
        <w:lastRenderedPageBreak/>
        <w:tab/>
        <w:t>Respect is a key facet of any successful classroom.  It has to be modeled by teachers if we expect our students to treat each other and us with respect.  If a teacher is constantly using sarcasm, biting remarks, and making ba</w:t>
      </w:r>
      <w:r>
        <w:rPr>
          <w:rFonts w:ascii="Times New Roman" w:eastAsia="Times New Roman" w:hAnsi="Times New Roman" w:cs="Times New Roman"/>
          <w:sz w:val="24"/>
        </w:rPr>
        <w:t>d examples out of students by belittling their opinions or comments, the students might feel that this behavior is appropriate.  This can result in students being disrespectful to their peers, or to the teacher.  Disrespectful attitudes do not encourage op</w:t>
      </w:r>
      <w:r>
        <w:rPr>
          <w:rFonts w:ascii="Times New Roman" w:eastAsia="Times New Roman" w:hAnsi="Times New Roman" w:cs="Times New Roman"/>
          <w:sz w:val="24"/>
        </w:rPr>
        <w:t xml:space="preserve">en communication or a healthy learning environment.  Dianne Lind, a secondary English teacher at Nokomis for 25 years, believes that “the most important element to encourage communication is to make students feel safe and respected”, and that fosters good </w:t>
      </w:r>
      <w:r>
        <w:rPr>
          <w:rFonts w:ascii="Times New Roman" w:eastAsia="Times New Roman" w:hAnsi="Times New Roman" w:cs="Times New Roman"/>
          <w:sz w:val="24"/>
        </w:rPr>
        <w:t>relationships in the classroom.</w:t>
      </w:r>
    </w:p>
    <w:p w:rsidR="002F0DC3" w:rsidRDefault="00F6023A">
      <w:pPr>
        <w:pStyle w:val="normal0"/>
        <w:spacing w:line="480" w:lineRule="auto"/>
      </w:pPr>
      <w:r>
        <w:rPr>
          <w:rFonts w:ascii="Times New Roman" w:eastAsia="Times New Roman" w:hAnsi="Times New Roman" w:cs="Times New Roman"/>
          <w:sz w:val="24"/>
        </w:rPr>
        <w:tab/>
        <w:t>Good communication and respect can be modeled in our interactions with our colleagues.  At times, we may disagree.  However, even when disagreeing we can be respectful.  This models maturity and wholesome conversation where</w:t>
      </w:r>
      <w:r>
        <w:rPr>
          <w:rFonts w:ascii="Times New Roman" w:eastAsia="Times New Roman" w:hAnsi="Times New Roman" w:cs="Times New Roman"/>
          <w:sz w:val="24"/>
        </w:rPr>
        <w:t xml:space="preserve"> opinions and ideas can be exchanged while considering multiple points of view.  One of the largest obstacles to communication between our colleagues is time.  “There is never enough time to meet and talk” (Dianne Lind) because we have conflicting schedule</w:t>
      </w:r>
      <w:r>
        <w:rPr>
          <w:rFonts w:ascii="Times New Roman" w:eastAsia="Times New Roman" w:hAnsi="Times New Roman" w:cs="Times New Roman"/>
          <w:sz w:val="24"/>
        </w:rPr>
        <w:t xml:space="preserve">s.  When our students see us make time to work together and be considerate, this can affect how they treat their peers during class time. </w:t>
      </w:r>
    </w:p>
    <w:p w:rsidR="002F0DC3" w:rsidRDefault="00F6023A">
      <w:pPr>
        <w:pStyle w:val="normal0"/>
        <w:spacing w:line="480" w:lineRule="auto"/>
        <w:ind w:firstLine="720"/>
      </w:pPr>
      <w:r>
        <w:rPr>
          <w:rFonts w:ascii="Times New Roman" w:eastAsia="Times New Roman" w:hAnsi="Times New Roman" w:cs="Times New Roman"/>
          <w:sz w:val="24"/>
        </w:rPr>
        <w:t>Eye contact must also be modeled in our teaching to show that we are listening.  In our teaching methods, we model ef</w:t>
      </w:r>
      <w:r>
        <w:rPr>
          <w:rFonts w:ascii="Times New Roman" w:eastAsia="Times New Roman" w:hAnsi="Times New Roman" w:cs="Times New Roman"/>
          <w:sz w:val="24"/>
        </w:rPr>
        <w:t>fective public teaching that can encourage students to communicate effectively through presentations.  This will prepare them for later important events such as job interviews.  Our language skills when teaching model good communication through reading, wr</w:t>
      </w:r>
      <w:r>
        <w:rPr>
          <w:rFonts w:ascii="Times New Roman" w:eastAsia="Times New Roman" w:hAnsi="Times New Roman" w:cs="Times New Roman"/>
          <w:sz w:val="24"/>
        </w:rPr>
        <w:t>iting, and listening.</w:t>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Teacher-Parent Communication</w:t>
      </w:r>
    </w:p>
    <w:p w:rsidR="002F0DC3" w:rsidRDefault="00F6023A">
      <w:pPr>
        <w:pStyle w:val="normal0"/>
        <w:spacing w:line="480" w:lineRule="auto"/>
        <w:ind w:firstLine="720"/>
      </w:pPr>
      <w:r>
        <w:rPr>
          <w:rFonts w:ascii="Times New Roman" w:eastAsia="Times New Roman" w:hAnsi="Times New Roman" w:cs="Times New Roman"/>
          <w:sz w:val="24"/>
        </w:rPr>
        <w:lastRenderedPageBreak/>
        <w:t>As the nature of schools is changing, so are the parent-teacher relations. What’s important for parents to know? How involved should they be? These are critical questions that we are going to examine.</w:t>
      </w:r>
    </w:p>
    <w:p w:rsidR="002F0DC3" w:rsidRDefault="00F6023A">
      <w:pPr>
        <w:pStyle w:val="normal0"/>
        <w:spacing w:line="480" w:lineRule="auto"/>
      </w:pP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So why communicate your students’ progress to their parents?  Because, according to Steve </w:t>
      </w:r>
      <w:proofErr w:type="spellStart"/>
      <w:r>
        <w:rPr>
          <w:rFonts w:ascii="Times New Roman" w:eastAsia="Times New Roman" w:hAnsi="Times New Roman" w:cs="Times New Roman"/>
          <w:sz w:val="24"/>
        </w:rPr>
        <w:t>Reifman</w:t>
      </w:r>
      <w:proofErr w:type="spellEnd"/>
      <w:r>
        <w:rPr>
          <w:rFonts w:ascii="Times New Roman" w:eastAsia="Times New Roman" w:hAnsi="Times New Roman" w:cs="Times New Roman"/>
          <w:sz w:val="24"/>
        </w:rPr>
        <w:t xml:space="preserve">, “Parents are usually eager to play a significant role in their children’s education, but they often don’t know how.” This seems to be a large problem. </w:t>
      </w:r>
      <w:r>
        <w:rPr>
          <w:rFonts w:ascii="Times New Roman" w:eastAsia="Times New Roman" w:hAnsi="Times New Roman" w:cs="Times New Roman"/>
          <w:sz w:val="24"/>
        </w:rPr>
        <w:t>How is a parent to get involved unless they know what’s going on in a child’s school life? After all, we can’t be certain that a child is ready to spill everything that happened at school when a parent asks. More than one child has been asked ‘How was scho</w:t>
      </w:r>
      <w:r>
        <w:rPr>
          <w:rFonts w:ascii="Times New Roman" w:eastAsia="Times New Roman" w:hAnsi="Times New Roman" w:cs="Times New Roman"/>
          <w:sz w:val="24"/>
        </w:rPr>
        <w:t xml:space="preserve">ol today?’ Only to be rebuffed with a simple, “Fine.” Teachers need to bridge that gap. In fact, </w:t>
      </w:r>
      <w:proofErr w:type="spellStart"/>
      <w:r>
        <w:rPr>
          <w:rFonts w:ascii="Times New Roman" w:eastAsia="Times New Roman" w:hAnsi="Times New Roman" w:cs="Times New Roman"/>
          <w:sz w:val="24"/>
        </w:rPr>
        <w:t>Reifman</w:t>
      </w:r>
      <w:proofErr w:type="spellEnd"/>
      <w:r>
        <w:rPr>
          <w:rFonts w:ascii="Times New Roman" w:eastAsia="Times New Roman" w:hAnsi="Times New Roman" w:cs="Times New Roman"/>
          <w:sz w:val="24"/>
        </w:rPr>
        <w:t xml:space="preserve"> also says that, “Frequent communication earns parents’ confidence, trust, and respect. With open lines of communication, it’s unlikely that feelings of</w:t>
      </w:r>
      <w:r>
        <w:rPr>
          <w:rFonts w:ascii="Times New Roman" w:eastAsia="Times New Roman" w:hAnsi="Times New Roman" w:cs="Times New Roman"/>
          <w:sz w:val="24"/>
        </w:rPr>
        <w:t xml:space="preserve"> uncertainty, mistrust, and alienation will ever arise. The favorable impression that we create makes problems easier to solve when they occur.” </w:t>
      </w:r>
    </w:p>
    <w:p w:rsidR="002F0DC3" w:rsidRDefault="00F6023A">
      <w:pPr>
        <w:pStyle w:val="normal0"/>
        <w:spacing w:line="480" w:lineRule="auto"/>
      </w:pPr>
      <w:r>
        <w:rPr>
          <w:rFonts w:ascii="Times New Roman" w:eastAsia="Times New Roman" w:hAnsi="Times New Roman" w:cs="Times New Roman"/>
          <w:sz w:val="24"/>
        </w:rPr>
        <w:t xml:space="preserve">        </w:t>
      </w:r>
      <w:r>
        <w:rPr>
          <w:rFonts w:ascii="Times New Roman" w:eastAsia="Times New Roman" w:hAnsi="Times New Roman" w:cs="Times New Roman"/>
          <w:sz w:val="24"/>
        </w:rPr>
        <w:tab/>
        <w:t>So we know why it’s important, but HOW can be communicate with parents? We need to get them involved!</w:t>
      </w:r>
      <w:r>
        <w:rPr>
          <w:rFonts w:ascii="Times New Roman" w:eastAsia="Times New Roman" w:hAnsi="Times New Roman" w:cs="Times New Roman"/>
          <w:sz w:val="24"/>
        </w:rPr>
        <w:t xml:space="preserve"> For example, the teacher can send a parent survey to the child’s home, as an assignment for the parents. The content of the survey is up to the individual teacher, but it could contain things like ‘List your child’s strengths and weaknesses’ or ‘What do y</w:t>
      </w:r>
      <w:r>
        <w:rPr>
          <w:rFonts w:ascii="Times New Roman" w:eastAsia="Times New Roman" w:hAnsi="Times New Roman" w:cs="Times New Roman"/>
          <w:sz w:val="24"/>
        </w:rPr>
        <w:t>ou observe to be their study habits?’ Sometimes the most interesting things can occur from comparing what a child thinks they do to what their parent thinks they do! But their involvement doesn’t have to stop at the beginning of the year-far from it! You c</w:t>
      </w:r>
      <w:r>
        <w:rPr>
          <w:rFonts w:ascii="Times New Roman" w:eastAsia="Times New Roman" w:hAnsi="Times New Roman" w:cs="Times New Roman"/>
          <w:sz w:val="24"/>
        </w:rPr>
        <w:t>an have the parents help year around; even after the (somewhat dreaded) parent teacher conferences have passed.</w:t>
      </w:r>
    </w:p>
    <w:p w:rsidR="002F0DC3" w:rsidRDefault="00F6023A">
      <w:pPr>
        <w:pStyle w:val="normal0"/>
        <w:spacing w:line="480" w:lineRule="auto"/>
      </w:pPr>
      <w:r>
        <w:rPr>
          <w:rFonts w:ascii="Times New Roman" w:eastAsia="Times New Roman" w:hAnsi="Times New Roman" w:cs="Times New Roman"/>
          <w:sz w:val="24"/>
        </w:rPr>
        <w:t xml:space="preserve">        </w:t>
      </w:r>
      <w:r>
        <w:rPr>
          <w:rFonts w:ascii="Times New Roman" w:eastAsia="Times New Roman" w:hAnsi="Times New Roman" w:cs="Times New Roman"/>
          <w:sz w:val="24"/>
        </w:rPr>
        <w:tab/>
        <w:t>For example:</w:t>
      </w:r>
    </w:p>
    <w:p w:rsidR="002F0DC3" w:rsidRDefault="00F6023A">
      <w:pPr>
        <w:pStyle w:val="normal0"/>
        <w:spacing w:line="480" w:lineRule="auto"/>
      </w:pPr>
      <w:r>
        <w:rPr>
          <w:rFonts w:ascii="Times New Roman" w:eastAsia="Times New Roman" w:hAnsi="Times New Roman" w:cs="Times New Roman"/>
          <w:sz w:val="24"/>
        </w:rPr>
        <w:lastRenderedPageBreak/>
        <w:t xml:space="preserve">        </w:t>
      </w:r>
      <w:r>
        <w:rPr>
          <w:rFonts w:ascii="Times New Roman" w:eastAsia="Times New Roman" w:hAnsi="Times New Roman" w:cs="Times New Roman"/>
          <w:sz w:val="24"/>
        </w:rPr>
        <w:tab/>
        <w:t xml:space="preserve">Social Studies: Have students explore some jobs they might like to do. “Ask students to identify one or two jobs </w:t>
      </w:r>
      <w:r>
        <w:rPr>
          <w:rFonts w:ascii="Times New Roman" w:eastAsia="Times New Roman" w:hAnsi="Times New Roman" w:cs="Times New Roman"/>
          <w:sz w:val="24"/>
        </w:rPr>
        <w:t xml:space="preserve">that they find interesting and appealing. Ask family members to help students find out more about these jobs-what the work involves, qualifications, salary and future prospects.” (Rich 1987) Another example, for math: (Also by Rich) “Have the student plan </w:t>
      </w:r>
      <w:r>
        <w:rPr>
          <w:rFonts w:ascii="Times New Roman" w:eastAsia="Times New Roman" w:hAnsi="Times New Roman" w:cs="Times New Roman"/>
          <w:sz w:val="24"/>
        </w:rPr>
        <w:t>the grocery shopping for a week using a pre-determined budget.” This way, they can discover just how much things cost (a real life connection) and how to budget, another real life connection. The more parents are involved, the more they feel comfortable wi</w:t>
      </w:r>
      <w:r>
        <w:rPr>
          <w:rFonts w:ascii="Times New Roman" w:eastAsia="Times New Roman" w:hAnsi="Times New Roman" w:cs="Times New Roman"/>
          <w:sz w:val="24"/>
        </w:rPr>
        <w:t>th the school system. Just remember the one rule when speaking or dealing with parents: Emotions. No matter how stress, tired, annoyed or any emotion that either the parent or teacher might be feeling, always remain calm, upbeat and professional…even if it</w:t>
      </w:r>
      <w:r>
        <w:rPr>
          <w:rFonts w:ascii="Times New Roman" w:eastAsia="Times New Roman" w:hAnsi="Times New Roman" w:cs="Times New Roman"/>
          <w:sz w:val="24"/>
        </w:rPr>
        <w:t xml:space="preserve"> hurts. (Lawrence and Hunter)</w:t>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Peer Inter-relationships</w:t>
      </w:r>
    </w:p>
    <w:p w:rsidR="002F0DC3" w:rsidRDefault="00F6023A">
      <w:pPr>
        <w:pStyle w:val="normal0"/>
        <w:spacing w:line="480" w:lineRule="auto"/>
      </w:pPr>
      <w:r>
        <w:rPr>
          <w:rFonts w:ascii="Times New Roman" w:eastAsia="Times New Roman" w:hAnsi="Times New Roman" w:cs="Times New Roman"/>
          <w:sz w:val="24"/>
        </w:rPr>
        <w:tab/>
        <w:t xml:space="preserve">Peers can make a learning experience wonderful or completely ruin the learning.  Peers can make it easier to think through concepts by talking these out or reflecting on different takes on an idea.  </w:t>
      </w:r>
      <w:r>
        <w:rPr>
          <w:rFonts w:ascii="Times New Roman" w:eastAsia="Times New Roman" w:hAnsi="Times New Roman" w:cs="Times New Roman"/>
          <w:sz w:val="24"/>
        </w:rPr>
        <w:t xml:space="preserve">Two teachers from different parts of the country, Hugh </w:t>
      </w:r>
      <w:proofErr w:type="spellStart"/>
      <w:r>
        <w:rPr>
          <w:rFonts w:ascii="Times New Roman" w:eastAsia="Times New Roman" w:hAnsi="Times New Roman" w:cs="Times New Roman"/>
          <w:sz w:val="24"/>
        </w:rPr>
        <w:t>Dyment</w:t>
      </w:r>
      <w:proofErr w:type="spellEnd"/>
      <w:r>
        <w:rPr>
          <w:rFonts w:ascii="Times New Roman" w:eastAsia="Times New Roman" w:hAnsi="Times New Roman" w:cs="Times New Roman"/>
          <w:sz w:val="24"/>
        </w:rPr>
        <w:t xml:space="preserve"> and Daniel Wilcox, used their peer relationship to teach a similar lesson and discuss ways to make it better.  When students work in groups they can build off each </w:t>
      </w:r>
      <w:proofErr w:type="gramStart"/>
      <w:r>
        <w:rPr>
          <w:rFonts w:ascii="Times New Roman" w:eastAsia="Times New Roman" w:hAnsi="Times New Roman" w:cs="Times New Roman"/>
          <w:sz w:val="24"/>
        </w:rPr>
        <w:t>others</w:t>
      </w:r>
      <w:proofErr w:type="gramEnd"/>
      <w:r>
        <w:rPr>
          <w:rFonts w:ascii="Times New Roman" w:eastAsia="Times New Roman" w:hAnsi="Times New Roman" w:cs="Times New Roman"/>
          <w:sz w:val="24"/>
        </w:rPr>
        <w:t xml:space="preserve"> strengths to make a pro</w:t>
      </w:r>
      <w:r>
        <w:rPr>
          <w:rFonts w:ascii="Times New Roman" w:eastAsia="Times New Roman" w:hAnsi="Times New Roman" w:cs="Times New Roman"/>
          <w:sz w:val="24"/>
        </w:rPr>
        <w:t xml:space="preserve">ject stunningly detailed and engaging.  Peers give both teachers and students many opportunities to revise thinking.  Peers can be considered supports in the classroom.  </w:t>
      </w:r>
    </w:p>
    <w:p w:rsidR="002F0DC3" w:rsidRDefault="00F6023A">
      <w:pPr>
        <w:pStyle w:val="normal0"/>
        <w:spacing w:line="480" w:lineRule="auto"/>
      </w:pPr>
      <w:r>
        <w:rPr>
          <w:rFonts w:ascii="Times New Roman" w:eastAsia="Times New Roman" w:hAnsi="Times New Roman" w:cs="Times New Roman"/>
          <w:sz w:val="24"/>
        </w:rPr>
        <w:tab/>
        <w:t>There are also possibilities for communication in the classroom to be hindered due t</w:t>
      </w:r>
      <w:r>
        <w:rPr>
          <w:rFonts w:ascii="Times New Roman" w:eastAsia="Times New Roman" w:hAnsi="Times New Roman" w:cs="Times New Roman"/>
          <w:sz w:val="24"/>
        </w:rPr>
        <w:t>o peer inter-relationships.  Peer pressure often results in gossip and teasing.  Peer groups and cliques can make some students uncomfortable and unwilling to communicate or participate in the classroom.  “</w:t>
      </w:r>
      <w:proofErr w:type="spellStart"/>
      <w:r>
        <w:rPr>
          <w:rFonts w:ascii="Times New Roman" w:eastAsia="Times New Roman" w:hAnsi="Times New Roman" w:cs="Times New Roman"/>
          <w:sz w:val="24"/>
        </w:rPr>
        <w:t>Sociometric</w:t>
      </w:r>
      <w:proofErr w:type="spellEnd"/>
      <w:r>
        <w:rPr>
          <w:rFonts w:ascii="Times New Roman" w:eastAsia="Times New Roman" w:hAnsi="Times New Roman" w:cs="Times New Roman"/>
          <w:sz w:val="24"/>
        </w:rPr>
        <w:t xml:space="preserve"> status” (Peer Relationships), a form o</w:t>
      </w:r>
      <w:r>
        <w:rPr>
          <w:rFonts w:ascii="Times New Roman" w:eastAsia="Times New Roman" w:hAnsi="Times New Roman" w:cs="Times New Roman"/>
          <w:sz w:val="24"/>
        </w:rPr>
        <w:t>f peer acceptance, can make a lot of students feel left out or that they do not belong.</w:t>
      </w:r>
    </w:p>
    <w:p w:rsidR="002F0DC3" w:rsidRDefault="00F6023A">
      <w:pPr>
        <w:pStyle w:val="normal0"/>
        <w:spacing w:line="480" w:lineRule="auto"/>
      </w:pPr>
      <w:r>
        <w:rPr>
          <w:rFonts w:ascii="Times New Roman" w:eastAsia="Times New Roman" w:hAnsi="Times New Roman" w:cs="Times New Roman"/>
          <w:sz w:val="24"/>
        </w:rPr>
        <w:lastRenderedPageBreak/>
        <w:tab/>
      </w:r>
      <w:proofErr w:type="gramStart"/>
      <w:r>
        <w:rPr>
          <w:rFonts w:ascii="Times New Roman" w:eastAsia="Times New Roman" w:hAnsi="Times New Roman" w:cs="Times New Roman"/>
          <w:sz w:val="24"/>
        </w:rPr>
        <w:t>Negativity in peer inter-relationships should be addressed by the teacher</w:t>
      </w:r>
      <w:proofErr w:type="gramEnd"/>
      <w:r>
        <w:rPr>
          <w:rFonts w:ascii="Times New Roman" w:eastAsia="Times New Roman" w:hAnsi="Times New Roman" w:cs="Times New Roman"/>
          <w:sz w:val="24"/>
        </w:rPr>
        <w:t>.  Encourage students to step outside their normal group of friends and get to know someone ne</w:t>
      </w:r>
      <w:r>
        <w:rPr>
          <w:rFonts w:ascii="Times New Roman" w:eastAsia="Times New Roman" w:hAnsi="Times New Roman" w:cs="Times New Roman"/>
          <w:sz w:val="24"/>
        </w:rPr>
        <w:t>w.  Introduce the term “</w:t>
      </w:r>
      <w:proofErr w:type="spellStart"/>
      <w:r>
        <w:rPr>
          <w:rFonts w:ascii="Times New Roman" w:eastAsia="Times New Roman" w:hAnsi="Times New Roman" w:cs="Times New Roman"/>
          <w:sz w:val="24"/>
        </w:rPr>
        <w:t>homophily</w:t>
      </w:r>
      <w:proofErr w:type="spellEnd"/>
      <w:r>
        <w:rPr>
          <w:rFonts w:ascii="Times New Roman" w:eastAsia="Times New Roman" w:hAnsi="Times New Roman" w:cs="Times New Roman"/>
          <w:sz w:val="24"/>
        </w:rPr>
        <w:t>” (tendency of people to drift towards those with similar attributes).  Sometimes students do not realize how much in common they have with their peers because they have not taken the time to talk to them and ask their opin</w:t>
      </w:r>
      <w:r>
        <w:rPr>
          <w:rFonts w:ascii="Times New Roman" w:eastAsia="Times New Roman" w:hAnsi="Times New Roman" w:cs="Times New Roman"/>
          <w:sz w:val="24"/>
        </w:rPr>
        <w:t>ion.  By stepping out of their typical groups, students can learn more from their classmates.  Good communication in the classroom can be seen when students can talk as a class and have a wholesome discussion without dismissing each other’s ideas just beca</w:t>
      </w:r>
      <w:r>
        <w:rPr>
          <w:rFonts w:ascii="Times New Roman" w:eastAsia="Times New Roman" w:hAnsi="Times New Roman" w:cs="Times New Roman"/>
          <w:sz w:val="24"/>
        </w:rPr>
        <w:t>use of how someone looks or who they sit with at lunch.</w:t>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Cultural Impacts and Diversity</w:t>
      </w:r>
    </w:p>
    <w:p w:rsidR="002F0DC3" w:rsidRDefault="002F0DC3">
      <w:pPr>
        <w:pStyle w:val="normal0"/>
        <w:spacing w:line="480" w:lineRule="auto"/>
      </w:pPr>
    </w:p>
    <w:p w:rsidR="002F0DC3" w:rsidRDefault="00F6023A">
      <w:pPr>
        <w:pStyle w:val="normal0"/>
        <w:spacing w:line="480" w:lineRule="auto"/>
      </w:pPr>
      <w:r>
        <w:rPr>
          <w:noProof/>
          <w:lang w:eastAsia="en-US"/>
        </w:rPr>
        <w:drawing>
          <wp:inline distT="19050" distB="19050" distL="19050" distR="19050">
            <wp:extent cx="3048000" cy="2247900"/>
            <wp:effectExtent l="0" t="0" r="0" b="0"/>
            <wp:docPr id="2"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6"/>
                    <a:stretch>
                      <a:fillRect/>
                    </a:stretch>
                  </pic:blipFill>
                  <pic:spPr>
                    <a:xfrm>
                      <a:off x="0" y="0"/>
                      <a:ext cx="3048000" cy="2247900"/>
                    </a:xfrm>
                    <a:prstGeom prst="rect">
                      <a:avLst/>
                    </a:prstGeom>
                  </pic:spPr>
                </pic:pic>
              </a:graphicData>
            </a:graphic>
          </wp:inline>
        </w:drawing>
      </w:r>
    </w:p>
    <w:p w:rsidR="002F0DC3" w:rsidRDefault="00F6023A">
      <w:pPr>
        <w:pStyle w:val="normal0"/>
        <w:spacing w:line="480" w:lineRule="auto"/>
      </w:pPr>
      <w:r>
        <w:rPr>
          <w:rFonts w:ascii="Times New Roman" w:eastAsia="Times New Roman" w:hAnsi="Times New Roman" w:cs="Times New Roman"/>
          <w:b/>
          <w:sz w:val="24"/>
        </w:rPr>
        <w:t>(Several Resident Students At Thornton Academy)</w:t>
      </w:r>
    </w:p>
    <w:p w:rsidR="002F0DC3" w:rsidRDefault="00F6023A">
      <w:pPr>
        <w:pStyle w:val="normal0"/>
        <w:spacing w:line="480" w:lineRule="auto"/>
        <w:ind w:firstLine="720"/>
      </w:pPr>
      <w:r>
        <w:rPr>
          <w:rFonts w:ascii="Times New Roman" w:eastAsia="Times New Roman" w:hAnsi="Times New Roman" w:cs="Times New Roman"/>
          <w:sz w:val="24"/>
        </w:rPr>
        <w:t>“I had a huge problem with cheating last year, almost exclusively from my Chinese students.” Mr. Amoroso explained in our email interview. Why could this be? Is it just these particular students? Is he stereotyping himself? Actually, the answer may surpris</w:t>
      </w:r>
      <w:r>
        <w:rPr>
          <w:rFonts w:ascii="Times New Roman" w:eastAsia="Times New Roman" w:hAnsi="Times New Roman" w:cs="Times New Roman"/>
          <w:sz w:val="24"/>
        </w:rPr>
        <w:t>e you.</w:t>
      </w:r>
    </w:p>
    <w:p w:rsidR="002F0DC3" w:rsidRDefault="00F6023A">
      <w:pPr>
        <w:pStyle w:val="normal0"/>
        <w:spacing w:line="480" w:lineRule="auto"/>
        <w:ind w:firstLine="720"/>
      </w:pPr>
      <w:r>
        <w:rPr>
          <w:rFonts w:ascii="Times New Roman" w:eastAsia="Times New Roman" w:hAnsi="Times New Roman" w:cs="Times New Roman"/>
          <w:sz w:val="24"/>
        </w:rPr>
        <w:t>"We want fairness. There is no fairness if you do not let us cheat." (</w:t>
      </w:r>
      <w:proofErr w:type="gramStart"/>
      <w:r>
        <w:rPr>
          <w:rFonts w:ascii="Times New Roman" w:eastAsia="Times New Roman" w:hAnsi="Times New Roman" w:cs="Times New Roman"/>
          <w:sz w:val="24"/>
        </w:rPr>
        <w:t>theatlantic.com</w:t>
      </w:r>
      <w:proofErr w:type="gramEnd"/>
      <w:r>
        <w:rPr>
          <w:rFonts w:ascii="Times New Roman" w:eastAsia="Times New Roman" w:hAnsi="Times New Roman" w:cs="Times New Roman"/>
          <w:sz w:val="24"/>
        </w:rPr>
        <w:t>)</w:t>
      </w:r>
    </w:p>
    <w:p w:rsidR="002F0DC3" w:rsidRDefault="00F6023A">
      <w:pPr>
        <w:pStyle w:val="normal0"/>
        <w:spacing w:line="480" w:lineRule="auto"/>
        <w:ind w:firstLine="720"/>
      </w:pPr>
      <w:r>
        <w:rPr>
          <w:rFonts w:ascii="Times New Roman" w:eastAsia="Times New Roman" w:hAnsi="Times New Roman" w:cs="Times New Roman"/>
          <w:sz w:val="24"/>
        </w:rPr>
        <w:lastRenderedPageBreak/>
        <w:t xml:space="preserve">Shocked? This chant came from a large mob of 2000 Chinese students in June of </w:t>
      </w:r>
      <w:r>
        <w:rPr>
          <w:rFonts w:ascii="Times New Roman" w:eastAsia="Times New Roman" w:hAnsi="Times New Roman" w:cs="Times New Roman"/>
          <w:b/>
          <w:sz w:val="24"/>
        </w:rPr>
        <w:t>this year</w:t>
      </w:r>
      <w:r>
        <w:rPr>
          <w:rFonts w:ascii="Times New Roman" w:eastAsia="Times New Roman" w:hAnsi="Times New Roman" w:cs="Times New Roman"/>
          <w:sz w:val="24"/>
        </w:rPr>
        <w:t xml:space="preserve">. Why is this? It’s the cultural expectation. At the end of high school in </w:t>
      </w:r>
      <w:r>
        <w:rPr>
          <w:rFonts w:ascii="Times New Roman" w:eastAsia="Times New Roman" w:hAnsi="Times New Roman" w:cs="Times New Roman"/>
          <w:sz w:val="24"/>
        </w:rPr>
        <w:t xml:space="preserve">China, students take an exam called the </w:t>
      </w:r>
      <w:proofErr w:type="spellStart"/>
      <w:r>
        <w:rPr>
          <w:rFonts w:ascii="Times New Roman" w:eastAsia="Times New Roman" w:hAnsi="Times New Roman" w:cs="Times New Roman"/>
          <w:sz w:val="24"/>
        </w:rPr>
        <w:t>gaokao</w:t>
      </w:r>
      <w:proofErr w:type="spellEnd"/>
      <w:r>
        <w:rPr>
          <w:rFonts w:ascii="Times New Roman" w:eastAsia="Times New Roman" w:hAnsi="Times New Roman" w:cs="Times New Roman"/>
          <w:sz w:val="24"/>
        </w:rPr>
        <w:t>, which is essentially a college entrance exam. If you don’t get a good grade on these then you don’t get into a good college, if you get into one at all. As such, competition is rampant, and to this particular</w:t>
      </w:r>
      <w:r>
        <w:rPr>
          <w:rFonts w:ascii="Times New Roman" w:eastAsia="Times New Roman" w:hAnsi="Times New Roman" w:cs="Times New Roman"/>
          <w:sz w:val="24"/>
        </w:rPr>
        <w:t xml:space="preserve"> culture cheating is the norm. (Or it was, Chinese officials are trying to crack down on it, which is why a large mob formed.)</w:t>
      </w:r>
    </w:p>
    <w:p w:rsidR="002F0DC3" w:rsidRDefault="00F6023A">
      <w:pPr>
        <w:pStyle w:val="normal0"/>
        <w:spacing w:line="480" w:lineRule="auto"/>
      </w:pPr>
      <w:r>
        <w:rPr>
          <w:rFonts w:ascii="Times New Roman" w:eastAsia="Times New Roman" w:hAnsi="Times New Roman" w:cs="Times New Roman"/>
          <w:sz w:val="24"/>
        </w:rPr>
        <w:t xml:space="preserve">        </w:t>
      </w:r>
      <w:r>
        <w:rPr>
          <w:rFonts w:ascii="Times New Roman" w:eastAsia="Times New Roman" w:hAnsi="Times New Roman" w:cs="Times New Roman"/>
          <w:sz w:val="24"/>
        </w:rPr>
        <w:tab/>
        <w:t>This example proves a critical point: Teachers need to be aware of a student’s culture. Not only to prevent cheating, as</w:t>
      </w:r>
      <w:r>
        <w:rPr>
          <w:rFonts w:ascii="Times New Roman" w:eastAsia="Times New Roman" w:hAnsi="Times New Roman" w:cs="Times New Roman"/>
          <w:sz w:val="24"/>
        </w:rPr>
        <w:t xml:space="preserve"> a way to relate to the students. “I often talk about the importance of physics to emerging cultures; where most of my students are from. The Chinese space program often comes up, as does the importance of engineering and technology.” Mr. Amoroso tries his</w:t>
      </w:r>
      <w:r>
        <w:rPr>
          <w:rFonts w:ascii="Times New Roman" w:eastAsia="Times New Roman" w:hAnsi="Times New Roman" w:cs="Times New Roman"/>
          <w:sz w:val="24"/>
        </w:rPr>
        <w:t xml:space="preserve"> best to relate to his students, and they are more willing to listen and understand to what he has to say. But at the end of the day, there is no better way (I believe) then simply trying to discover cultural differences and then explaining what you expect</w:t>
      </w:r>
      <w:r>
        <w:rPr>
          <w:rFonts w:ascii="Times New Roman" w:eastAsia="Times New Roman" w:hAnsi="Times New Roman" w:cs="Times New Roman"/>
          <w:sz w:val="24"/>
        </w:rPr>
        <w:t xml:space="preserve"> from the students. “Our entire school has made great strides in trying to understand and to help our students understand the differences in our expectations.” As we can see from this quote, Mr. Amoroso gets help from his school, and there is no shame in a</w:t>
      </w:r>
      <w:r>
        <w:rPr>
          <w:rFonts w:ascii="Times New Roman" w:eastAsia="Times New Roman" w:hAnsi="Times New Roman" w:cs="Times New Roman"/>
          <w:sz w:val="24"/>
        </w:rPr>
        <w:t>sking your principal or headmaster for guidance and assistance. Another tip would be if you happen to conduct a survey at the beginning of the year, take advantage of this to get to know your students’ cultures. If you as a teacher can be well prepared and</w:t>
      </w:r>
      <w:r>
        <w:rPr>
          <w:rFonts w:ascii="Times New Roman" w:eastAsia="Times New Roman" w:hAnsi="Times New Roman" w:cs="Times New Roman"/>
          <w:sz w:val="24"/>
        </w:rPr>
        <w:t xml:space="preserve"> proactive, or even be ready to react at a moment’s notice, then not only can you learn about different cultures but also you can use the diversity to increase the amount of learning that occurs in the classroom!</w:t>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Language Barriers</w:t>
      </w:r>
    </w:p>
    <w:p w:rsidR="002F0DC3" w:rsidRDefault="00F6023A">
      <w:pPr>
        <w:pStyle w:val="normal0"/>
        <w:spacing w:line="480" w:lineRule="auto"/>
      </w:pPr>
      <w:r>
        <w:rPr>
          <w:rFonts w:ascii="Times New Roman" w:eastAsia="Times New Roman" w:hAnsi="Times New Roman" w:cs="Times New Roman"/>
          <w:b/>
          <w:sz w:val="24"/>
        </w:rPr>
        <w:lastRenderedPageBreak/>
        <w:t xml:space="preserve">            </w:t>
      </w:r>
      <w:r>
        <w:rPr>
          <w:rFonts w:ascii="Times New Roman" w:eastAsia="Times New Roman" w:hAnsi="Times New Roman" w:cs="Times New Roman"/>
          <w:sz w:val="24"/>
        </w:rPr>
        <w:t>10% of all p</w:t>
      </w:r>
      <w:r>
        <w:rPr>
          <w:rFonts w:ascii="Times New Roman" w:eastAsia="Times New Roman" w:hAnsi="Times New Roman" w:cs="Times New Roman"/>
          <w:sz w:val="24"/>
        </w:rPr>
        <w:t>ublic school students are English Language Learners. Considering the number of students whose first language is not English has grown by over a million students in the last decade alone (facethefactsusa.org) we can expect this statistic to increase. So wha</w:t>
      </w:r>
      <w:r>
        <w:rPr>
          <w:rFonts w:ascii="Times New Roman" w:eastAsia="Times New Roman" w:hAnsi="Times New Roman" w:cs="Times New Roman"/>
          <w:sz w:val="24"/>
        </w:rPr>
        <w:t>t can we do, as teachers, to help these students? As an example, we are going to look at Thornton Academy in Saco Me. In 2009 Thornton Academy first began the international student program, which brings students from all over 12 countries. Most of the stud</w:t>
      </w:r>
      <w:r>
        <w:rPr>
          <w:rFonts w:ascii="Times New Roman" w:eastAsia="Times New Roman" w:hAnsi="Times New Roman" w:cs="Times New Roman"/>
          <w:sz w:val="24"/>
        </w:rPr>
        <w:t>ents are from China, but there are some from Europe as well as Middle Eastern countries like Pakistan. As you can imagine, the language barrier might pose a problem.</w:t>
      </w:r>
    </w:p>
    <w:p w:rsidR="002F0DC3" w:rsidRDefault="00F6023A">
      <w:pPr>
        <w:pStyle w:val="normal0"/>
        <w:spacing w:line="480" w:lineRule="auto"/>
      </w:pPr>
      <w:r>
        <w:rPr>
          <w:rFonts w:ascii="Times New Roman" w:eastAsia="Times New Roman" w:hAnsi="Times New Roman" w:cs="Times New Roman"/>
          <w:sz w:val="24"/>
        </w:rPr>
        <w:t xml:space="preserve">        </w:t>
      </w:r>
      <w:r>
        <w:rPr>
          <w:rFonts w:ascii="Times New Roman" w:eastAsia="Times New Roman" w:hAnsi="Times New Roman" w:cs="Times New Roman"/>
          <w:sz w:val="24"/>
        </w:rPr>
        <w:tab/>
        <w:t>Mr. Amoroso, a high school AP physics teacher at Thornton Academy states that, fo</w:t>
      </w:r>
      <w:r>
        <w:rPr>
          <w:rFonts w:ascii="Times New Roman" w:eastAsia="Times New Roman" w:hAnsi="Times New Roman" w:cs="Times New Roman"/>
          <w:sz w:val="24"/>
        </w:rPr>
        <w:t>r him at least, the barrier has not been as bad as he had originally anticipated. “The language barrier is very real, but my students are usually juniors or seniors, so they are much more comfortable with English than the first and second year students. Fr</w:t>
      </w:r>
      <w:r>
        <w:rPr>
          <w:rFonts w:ascii="Times New Roman" w:eastAsia="Times New Roman" w:hAnsi="Times New Roman" w:cs="Times New Roman"/>
          <w:sz w:val="24"/>
        </w:rPr>
        <w:t>ankly, I thought it would be a much bigger hurdle than it has been. I have built in many other ways to get the lessons than listening to me talk.” This last statement is the most important. Linguistic learning simply isn’t enough, for English Language Lear</w:t>
      </w:r>
      <w:r>
        <w:rPr>
          <w:rFonts w:ascii="Times New Roman" w:eastAsia="Times New Roman" w:hAnsi="Times New Roman" w:cs="Times New Roman"/>
          <w:sz w:val="24"/>
        </w:rPr>
        <w:t>ners (ELL) and for the rest of the students. How can we overcome this gap? For Mr. Amoroso, he uses ‘Pen Casting’. “I use Pen casting to get the kids talking about what they are thinking and Ranking Task Exercises to keep everyone on their toes, conceptual</w:t>
      </w:r>
      <w:r>
        <w:rPr>
          <w:rFonts w:ascii="Times New Roman" w:eastAsia="Times New Roman" w:hAnsi="Times New Roman" w:cs="Times New Roman"/>
          <w:sz w:val="24"/>
        </w:rPr>
        <w:t>ly.” Mr. Amoroso has these pens, which record what the person is saying. In his class he has them complete ranking tasks exercises, which are physics problems of varying difficulty as a warm-up and related to the task they will be doing that day. The audio</w:t>
      </w:r>
      <w:r>
        <w:rPr>
          <w:rFonts w:ascii="Times New Roman" w:eastAsia="Times New Roman" w:hAnsi="Times New Roman" w:cs="Times New Roman"/>
          <w:sz w:val="24"/>
        </w:rPr>
        <w:t xml:space="preserve"> is exported as a type of mp3 and he can listen to their thinking as he reads over their exercises. He also states “I suppose the subject helps as it is equal parts Math and English.” </w:t>
      </w:r>
      <w:proofErr w:type="gramStart"/>
      <w:r>
        <w:rPr>
          <w:rFonts w:ascii="Times New Roman" w:eastAsia="Times New Roman" w:hAnsi="Times New Roman" w:cs="Times New Roman"/>
          <w:sz w:val="24"/>
        </w:rPr>
        <w:t xml:space="preserve">But what about the subjects that are not part math, for example English </w:t>
      </w:r>
      <w:r>
        <w:rPr>
          <w:rFonts w:ascii="Times New Roman" w:eastAsia="Times New Roman" w:hAnsi="Times New Roman" w:cs="Times New Roman"/>
          <w:sz w:val="24"/>
        </w:rPr>
        <w:t>and social studies?</w:t>
      </w:r>
      <w:proofErr w:type="gramEnd"/>
      <w:r>
        <w:rPr>
          <w:rFonts w:ascii="Times New Roman" w:eastAsia="Times New Roman" w:hAnsi="Times New Roman" w:cs="Times New Roman"/>
          <w:sz w:val="24"/>
        </w:rPr>
        <w:t xml:space="preserve"> The answer lies in the idea of multiple intelligences. </w:t>
      </w:r>
      <w:r>
        <w:rPr>
          <w:rFonts w:ascii="Times New Roman" w:eastAsia="Times New Roman" w:hAnsi="Times New Roman" w:cs="Times New Roman"/>
          <w:sz w:val="24"/>
        </w:rPr>
        <w:lastRenderedPageBreak/>
        <w:t>ELL students will have trouble with the linguistic/verbal intelligence. So, as teachers we should focus on other intelligences. We can include pictures to go along with the words; w</w:t>
      </w:r>
      <w:r>
        <w:rPr>
          <w:rFonts w:ascii="Times New Roman" w:eastAsia="Times New Roman" w:hAnsi="Times New Roman" w:cs="Times New Roman"/>
          <w:sz w:val="24"/>
        </w:rPr>
        <w:t>e can add music to our presentations, and whatever else our creative minds can come up with! There possibilities are endless. Some examples from Glencoe.com are, “Creating a role-play for the students” (Bodily intelligence) creating analogies (logical) and</w:t>
      </w:r>
      <w:r>
        <w:rPr>
          <w:rFonts w:ascii="Times New Roman" w:eastAsia="Times New Roman" w:hAnsi="Times New Roman" w:cs="Times New Roman"/>
          <w:sz w:val="24"/>
        </w:rPr>
        <w:t xml:space="preserve"> just in general being considerate.  “If a student has questions, you answer them, and make it clear that questions are always acceptable to ask. If we, as teachers, make a genuine effort to help ELL students, we will be able to reap the benefits. </w:t>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Online</w:t>
      </w:r>
      <w:r>
        <w:rPr>
          <w:rFonts w:ascii="Times New Roman" w:eastAsia="Times New Roman" w:hAnsi="Times New Roman" w:cs="Times New Roman"/>
          <w:b/>
          <w:sz w:val="24"/>
        </w:rPr>
        <w:t xml:space="preserve"> Etiquette and Communication Through Technology</w:t>
      </w:r>
    </w:p>
    <w:p w:rsidR="002F0DC3" w:rsidRDefault="00F6023A">
      <w:pPr>
        <w:pStyle w:val="normal0"/>
        <w:spacing w:line="480" w:lineRule="auto"/>
      </w:pPr>
      <w:r>
        <w:rPr>
          <w:rFonts w:ascii="Times New Roman" w:eastAsia="Times New Roman" w:hAnsi="Times New Roman" w:cs="Times New Roman"/>
          <w:sz w:val="24"/>
        </w:rPr>
        <w:tab/>
        <w:t>Twenty years ago, we probably would not have had the need for a section about online etiquette and communication through technology.  Today, we live in a very digital world.  Technology is a normal part of o</w:t>
      </w:r>
      <w:r>
        <w:rPr>
          <w:rFonts w:ascii="Times New Roman" w:eastAsia="Times New Roman" w:hAnsi="Times New Roman" w:cs="Times New Roman"/>
          <w:sz w:val="24"/>
        </w:rPr>
        <w:t>ur everyday lives.  It has been integrated into classrooms to make teaching and learning more efficient.  Technology has had great impacts on communication in the classroom.  Using technology for messages is known as “</w:t>
      </w:r>
      <w:r>
        <w:rPr>
          <w:rFonts w:ascii="Times New Roman" w:eastAsia="Times New Roman" w:hAnsi="Times New Roman" w:cs="Times New Roman"/>
          <w:i/>
          <w:sz w:val="24"/>
        </w:rPr>
        <w:t>asynchronous</w:t>
      </w:r>
      <w:r>
        <w:rPr>
          <w:rFonts w:ascii="Times New Roman" w:eastAsia="Times New Roman" w:hAnsi="Times New Roman" w:cs="Times New Roman"/>
          <w:sz w:val="24"/>
        </w:rPr>
        <w:t xml:space="preserve"> communication” because it</w:t>
      </w:r>
      <w:r>
        <w:rPr>
          <w:rFonts w:ascii="Times New Roman" w:eastAsia="Times New Roman" w:hAnsi="Times New Roman" w:cs="Times New Roman"/>
          <w:sz w:val="24"/>
        </w:rPr>
        <w:t xml:space="preserve"> is a use of symbols and does not use real time.  This has been effective for those learning English because it “allows second language learners extra time to seek assistance and polish responses” (Garner and </w:t>
      </w:r>
      <w:proofErr w:type="spellStart"/>
      <w:r>
        <w:rPr>
          <w:rFonts w:ascii="Times New Roman" w:eastAsia="Times New Roman" w:hAnsi="Times New Roman" w:cs="Times New Roman"/>
          <w:sz w:val="24"/>
        </w:rPr>
        <w:t>Gillingham</w:t>
      </w:r>
      <w:proofErr w:type="spellEnd"/>
      <w:r>
        <w:rPr>
          <w:rFonts w:ascii="Times New Roman" w:eastAsia="Times New Roman" w:hAnsi="Times New Roman" w:cs="Times New Roman"/>
          <w:sz w:val="24"/>
        </w:rPr>
        <w:t>).  Cultures and generations that are</w:t>
      </w:r>
      <w:r>
        <w:rPr>
          <w:rFonts w:ascii="Times New Roman" w:eastAsia="Times New Roman" w:hAnsi="Times New Roman" w:cs="Times New Roman"/>
          <w:sz w:val="24"/>
        </w:rPr>
        <w:t xml:space="preserve"> transitioning into the classroom can be helped through technological communication.  </w:t>
      </w:r>
      <w:proofErr w:type="gramStart"/>
      <w:r>
        <w:rPr>
          <w:rFonts w:ascii="Times New Roman" w:eastAsia="Times New Roman" w:hAnsi="Times New Roman" w:cs="Times New Roman"/>
          <w:sz w:val="24"/>
        </w:rPr>
        <w:t>Their confidence and therefore performance can be boosted by learning this way</w:t>
      </w:r>
      <w:proofErr w:type="gramEnd"/>
      <w:r>
        <w:rPr>
          <w:rFonts w:ascii="Times New Roman" w:eastAsia="Times New Roman" w:hAnsi="Times New Roman" w:cs="Times New Roman"/>
          <w:sz w:val="24"/>
        </w:rPr>
        <w:t xml:space="preserve"> and communication will improve with their understanding.</w:t>
      </w:r>
    </w:p>
    <w:p w:rsidR="002F0DC3" w:rsidRDefault="00F6023A">
      <w:pPr>
        <w:pStyle w:val="normal0"/>
        <w:spacing w:line="480" w:lineRule="auto"/>
      </w:pPr>
      <w:r>
        <w:rPr>
          <w:rFonts w:ascii="Times New Roman" w:eastAsia="Times New Roman" w:hAnsi="Times New Roman" w:cs="Times New Roman"/>
          <w:sz w:val="24"/>
        </w:rPr>
        <w:tab/>
        <w:t>With these advancements in techno</w:t>
      </w:r>
      <w:r>
        <w:rPr>
          <w:rFonts w:ascii="Times New Roman" w:eastAsia="Times New Roman" w:hAnsi="Times New Roman" w:cs="Times New Roman"/>
          <w:sz w:val="24"/>
        </w:rPr>
        <w:t xml:space="preserve">logical communication, there are drawbacks to classroom use.  Students can easily become distracted, and “it’s much harder to keep their attention” (Dianne Lind).  If technology is to be utilized in the classroom to communicate ideas </w:t>
      </w:r>
      <w:r>
        <w:rPr>
          <w:rFonts w:ascii="Times New Roman" w:eastAsia="Times New Roman" w:hAnsi="Times New Roman" w:cs="Times New Roman"/>
          <w:sz w:val="24"/>
        </w:rPr>
        <w:lastRenderedPageBreak/>
        <w:t>and further education,</w:t>
      </w:r>
      <w:r>
        <w:rPr>
          <w:rFonts w:ascii="Times New Roman" w:eastAsia="Times New Roman" w:hAnsi="Times New Roman" w:cs="Times New Roman"/>
          <w:sz w:val="24"/>
        </w:rPr>
        <w:t xml:space="preserve"> guidelines must be set to keep students focused and keep their behavior appropriate for the classroom.  </w:t>
      </w:r>
      <w:proofErr w:type="gramStart"/>
      <w:r>
        <w:rPr>
          <w:rFonts w:ascii="Times New Roman" w:eastAsia="Times New Roman" w:hAnsi="Times New Roman" w:cs="Times New Roman"/>
          <w:sz w:val="24"/>
        </w:rPr>
        <w:t>Monitoring if students are on task can be done by setting up the classroom</w:t>
      </w:r>
      <w:proofErr w:type="gramEnd"/>
      <w:r>
        <w:rPr>
          <w:rFonts w:ascii="Times New Roman" w:eastAsia="Times New Roman" w:hAnsi="Times New Roman" w:cs="Times New Roman"/>
          <w:sz w:val="24"/>
        </w:rPr>
        <w:t xml:space="preserve"> so that it is easy to see what is on the student’s screens.  Also, walking a</w:t>
      </w:r>
      <w:r>
        <w:rPr>
          <w:rFonts w:ascii="Times New Roman" w:eastAsia="Times New Roman" w:hAnsi="Times New Roman" w:cs="Times New Roman"/>
          <w:sz w:val="24"/>
        </w:rPr>
        <w:t>round the room will discourage students from being off task.  Explain to students that their use of technology is a privilege, and that it is to be used to further their education and support their classmates, not to put classmates or teachers down or to u</w:t>
      </w:r>
      <w:r>
        <w:rPr>
          <w:rFonts w:ascii="Times New Roman" w:eastAsia="Times New Roman" w:hAnsi="Times New Roman" w:cs="Times New Roman"/>
          <w:sz w:val="24"/>
        </w:rPr>
        <w:t xml:space="preserve">se it in other inappropriate ways.  Decide what you consider appropriate or inappropriate use, </w:t>
      </w:r>
      <w:proofErr w:type="gramStart"/>
      <w:r>
        <w:rPr>
          <w:rFonts w:ascii="Times New Roman" w:eastAsia="Times New Roman" w:hAnsi="Times New Roman" w:cs="Times New Roman"/>
          <w:sz w:val="24"/>
        </w:rPr>
        <w:t>then</w:t>
      </w:r>
      <w:proofErr w:type="gramEnd"/>
      <w:r>
        <w:rPr>
          <w:rFonts w:ascii="Times New Roman" w:eastAsia="Times New Roman" w:hAnsi="Times New Roman" w:cs="Times New Roman"/>
          <w:sz w:val="24"/>
        </w:rPr>
        <w:t xml:space="preserve"> discuss with the students whether they think these guidelines are fair.  Technology and online etiquette have many possibilities for communicate and a good </w:t>
      </w:r>
      <w:r>
        <w:rPr>
          <w:rFonts w:ascii="Times New Roman" w:eastAsia="Times New Roman" w:hAnsi="Times New Roman" w:cs="Times New Roman"/>
          <w:sz w:val="24"/>
        </w:rPr>
        <w:t>classroom environment when utilized effectively.</w:t>
      </w:r>
    </w:p>
    <w:p w:rsidR="002F0DC3" w:rsidRDefault="002F0DC3">
      <w:pPr>
        <w:pStyle w:val="normal0"/>
        <w:spacing w:line="480" w:lineRule="auto"/>
      </w:pPr>
    </w:p>
    <w:p w:rsidR="002F0DC3" w:rsidRDefault="00F6023A">
      <w:pPr>
        <w:pStyle w:val="normal0"/>
        <w:spacing w:line="480" w:lineRule="auto"/>
        <w:jc w:val="center"/>
      </w:pPr>
      <w:r>
        <w:rPr>
          <w:noProof/>
          <w:lang w:eastAsia="en-US"/>
        </w:rPr>
        <w:drawing>
          <wp:inline distT="19050" distB="19050" distL="19050" distR="19050">
            <wp:extent cx="2800350" cy="1476375"/>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7"/>
                    <a:stretch>
                      <a:fillRect/>
                    </a:stretch>
                  </pic:blipFill>
                  <pic:spPr>
                    <a:xfrm>
                      <a:off x="0" y="0"/>
                      <a:ext cx="2800350" cy="1476375"/>
                    </a:xfrm>
                    <a:prstGeom prst="rect">
                      <a:avLst/>
                    </a:prstGeom>
                  </pic:spPr>
                </pic:pic>
              </a:graphicData>
            </a:graphic>
          </wp:inline>
        </w:drawing>
      </w: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sz w:val="24"/>
        </w:rPr>
        <w:t>If you truly want your students to thrive, flourish, and survive in their education on the road of life, then bona fide communication is a must.</w:t>
      </w:r>
    </w:p>
    <w:p w:rsidR="002F0DC3" w:rsidRDefault="002F0DC3">
      <w:pPr>
        <w:pStyle w:val="normal0"/>
        <w:spacing w:line="480" w:lineRule="auto"/>
      </w:pPr>
    </w:p>
    <w:p w:rsidR="002F0DC3" w:rsidRDefault="002F0DC3">
      <w:pPr>
        <w:pStyle w:val="normal0"/>
        <w:spacing w:line="480" w:lineRule="auto"/>
      </w:pPr>
    </w:p>
    <w:p w:rsidR="002F0DC3" w:rsidRDefault="002F0DC3">
      <w:pPr>
        <w:pStyle w:val="normal0"/>
        <w:spacing w:line="480" w:lineRule="auto"/>
      </w:pPr>
    </w:p>
    <w:p w:rsidR="002F0DC3" w:rsidRDefault="002F0DC3">
      <w:pPr>
        <w:pStyle w:val="normal0"/>
        <w:spacing w:line="480" w:lineRule="auto"/>
      </w:pPr>
    </w:p>
    <w:p w:rsidR="002F0DC3" w:rsidRDefault="002F0DC3">
      <w:pPr>
        <w:pStyle w:val="normal0"/>
        <w:spacing w:line="480" w:lineRule="auto"/>
      </w:pPr>
    </w:p>
    <w:p w:rsidR="002F0DC3" w:rsidRDefault="00F6023A">
      <w:pPr>
        <w:pStyle w:val="normal0"/>
        <w:spacing w:line="480" w:lineRule="auto"/>
      </w:pPr>
      <w:r>
        <w:rPr>
          <w:rFonts w:ascii="Times New Roman" w:eastAsia="Times New Roman" w:hAnsi="Times New Roman" w:cs="Times New Roman"/>
          <w:b/>
          <w:sz w:val="24"/>
        </w:rPr>
        <w:t>Sources</w:t>
      </w:r>
      <w:r>
        <w:rPr>
          <w:rFonts w:ascii="Times New Roman" w:eastAsia="Times New Roman" w:hAnsi="Times New Roman" w:cs="Times New Roman"/>
          <w:sz w:val="24"/>
        </w:rPr>
        <w:t>:</w:t>
      </w:r>
    </w:p>
    <w:p w:rsidR="002F0DC3" w:rsidRDefault="00F6023A">
      <w:pPr>
        <w:pStyle w:val="normal0"/>
        <w:spacing w:line="480" w:lineRule="auto"/>
        <w:ind w:left="660"/>
      </w:pPr>
      <w:r>
        <w:rPr>
          <w:rFonts w:ascii="Times New Roman" w:eastAsia="Times New Roman" w:hAnsi="Times New Roman" w:cs="Times New Roman"/>
          <w:sz w:val="24"/>
        </w:rPr>
        <w:lastRenderedPageBreak/>
        <w:t>Dianne Lind, an English teacher at Nokomis Regional High.  She has been at Nokomis for 25 years.  Interview conducted via e-mail and received on September 29th, 2013.</w:t>
      </w:r>
    </w:p>
    <w:p w:rsidR="002F0DC3" w:rsidRDefault="00F6023A">
      <w:pPr>
        <w:pStyle w:val="normal0"/>
        <w:spacing w:line="480" w:lineRule="auto"/>
        <w:ind w:left="660"/>
      </w:pPr>
      <w:r>
        <w:rPr>
          <w:rFonts w:ascii="Times New Roman" w:eastAsia="Times New Roman" w:hAnsi="Times New Roman" w:cs="Times New Roman"/>
          <w:sz w:val="24"/>
          <w:highlight w:val="white"/>
        </w:rPr>
        <w:t xml:space="preserve">Garner, Ruth, and Mark G. </w:t>
      </w:r>
      <w:proofErr w:type="spellStart"/>
      <w:r>
        <w:rPr>
          <w:rFonts w:ascii="Times New Roman" w:eastAsia="Times New Roman" w:hAnsi="Times New Roman" w:cs="Times New Roman"/>
          <w:sz w:val="24"/>
          <w:highlight w:val="white"/>
        </w:rPr>
        <w:t>Gillingham</w:t>
      </w:r>
      <w:proofErr w:type="spellEnd"/>
      <w:r>
        <w:rPr>
          <w:rFonts w:ascii="Times New Roman" w:eastAsia="Times New Roman" w:hAnsi="Times New Roman" w:cs="Times New Roman"/>
          <w:sz w:val="24"/>
          <w:highlight w:val="white"/>
        </w:rPr>
        <w:t xml:space="preserve">. </w:t>
      </w:r>
      <w:r>
        <w:rPr>
          <w:rFonts w:ascii="Times New Roman" w:eastAsia="Times New Roman" w:hAnsi="Times New Roman" w:cs="Times New Roman"/>
          <w:i/>
          <w:sz w:val="24"/>
          <w:highlight w:val="white"/>
        </w:rPr>
        <w:t>Internet Communication in Six Classrooms: Conversat</w:t>
      </w:r>
      <w:r>
        <w:rPr>
          <w:rFonts w:ascii="Times New Roman" w:eastAsia="Times New Roman" w:hAnsi="Times New Roman" w:cs="Times New Roman"/>
          <w:i/>
          <w:sz w:val="24"/>
          <w:highlight w:val="white"/>
        </w:rPr>
        <w:t>ions across Time, Space, and Culture</w:t>
      </w:r>
      <w:r>
        <w:rPr>
          <w:rFonts w:ascii="Times New Roman" w:eastAsia="Times New Roman" w:hAnsi="Times New Roman" w:cs="Times New Roman"/>
          <w:sz w:val="24"/>
          <w:highlight w:val="white"/>
        </w:rPr>
        <w:t>. Mahwah, NJ: Lawrence Erlbaum Associates, 1996. Print.</w:t>
      </w:r>
    </w:p>
    <w:p w:rsidR="002F0DC3" w:rsidRDefault="00F6023A">
      <w:pPr>
        <w:pStyle w:val="normal0"/>
        <w:spacing w:line="480" w:lineRule="auto"/>
        <w:ind w:left="660"/>
      </w:pPr>
      <w:r>
        <w:rPr>
          <w:rFonts w:ascii="Times New Roman" w:eastAsia="Times New Roman" w:hAnsi="Times New Roman" w:cs="Times New Roman"/>
          <w:sz w:val="24"/>
          <w:highlight w:val="white"/>
        </w:rPr>
        <w:t xml:space="preserve">"Pay Attention." </w:t>
      </w:r>
      <w:r>
        <w:rPr>
          <w:rFonts w:ascii="Times New Roman" w:eastAsia="Times New Roman" w:hAnsi="Times New Roman" w:cs="Times New Roman"/>
          <w:i/>
          <w:sz w:val="24"/>
          <w:highlight w:val="white"/>
        </w:rPr>
        <w:t>Nicolas D. Sampson</w:t>
      </w:r>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n.d.</w:t>
      </w:r>
      <w:proofErr w:type="spellEnd"/>
      <w:r>
        <w:rPr>
          <w:rFonts w:ascii="Times New Roman" w:eastAsia="Times New Roman" w:hAnsi="Times New Roman" w:cs="Times New Roman"/>
          <w:sz w:val="24"/>
          <w:highlight w:val="white"/>
        </w:rPr>
        <w:t xml:space="preserve"> Web.</w:t>
      </w:r>
      <w:proofErr w:type="gramEnd"/>
      <w:r>
        <w:rPr>
          <w:rFonts w:ascii="Times New Roman" w:eastAsia="Times New Roman" w:hAnsi="Times New Roman" w:cs="Times New Roman"/>
          <w:sz w:val="24"/>
          <w:highlight w:val="white"/>
        </w:rPr>
        <w:t xml:space="preserve"> 03 Oct. 2013. &lt;</w:t>
      </w:r>
      <w:hyperlink r:id="rId8">
        <w:r>
          <w:rPr>
            <w:rFonts w:ascii="Times New Roman" w:eastAsia="Times New Roman" w:hAnsi="Times New Roman" w:cs="Times New Roman"/>
            <w:color w:val="1155CC"/>
            <w:sz w:val="24"/>
            <w:highlight w:val="white"/>
            <w:u w:val="single"/>
          </w:rPr>
          <w:t>http://nicolasdsampson.c</w:t>
        </w:r>
        <w:r>
          <w:rPr>
            <w:rFonts w:ascii="Times New Roman" w:eastAsia="Times New Roman" w:hAnsi="Times New Roman" w:cs="Times New Roman"/>
            <w:color w:val="1155CC"/>
            <w:sz w:val="24"/>
            <w:highlight w:val="white"/>
            <w:u w:val="single"/>
          </w:rPr>
          <w:t>om/locomotive/pay-attention/</w:t>
        </w:r>
      </w:hyperlink>
      <w:r>
        <w:rPr>
          <w:rFonts w:ascii="Times New Roman" w:eastAsia="Times New Roman" w:hAnsi="Times New Roman" w:cs="Times New Roman"/>
          <w:sz w:val="24"/>
          <w:highlight w:val="white"/>
        </w:rPr>
        <w:t>&gt;. Permission Pending.</w:t>
      </w:r>
    </w:p>
    <w:p w:rsidR="002F0DC3" w:rsidRDefault="00F6023A">
      <w:pPr>
        <w:pStyle w:val="normal0"/>
        <w:spacing w:line="480" w:lineRule="auto"/>
        <w:ind w:left="660"/>
      </w:pPr>
      <w:r>
        <w:rPr>
          <w:rFonts w:ascii="Times New Roman" w:eastAsia="Times New Roman" w:hAnsi="Times New Roman" w:cs="Times New Roman"/>
          <w:sz w:val="24"/>
          <w:highlight w:val="white"/>
        </w:rPr>
        <w:t xml:space="preserve">Ryan, Allison, Kathryn </w:t>
      </w:r>
      <w:proofErr w:type="spellStart"/>
      <w:r>
        <w:rPr>
          <w:rFonts w:ascii="Times New Roman" w:eastAsia="Times New Roman" w:hAnsi="Times New Roman" w:cs="Times New Roman"/>
          <w:sz w:val="24"/>
          <w:highlight w:val="white"/>
        </w:rPr>
        <w:t>Wentzel</w:t>
      </w:r>
      <w:proofErr w:type="spellEnd"/>
      <w:r>
        <w:rPr>
          <w:rFonts w:ascii="Times New Roman" w:eastAsia="Times New Roman" w:hAnsi="Times New Roman" w:cs="Times New Roman"/>
          <w:sz w:val="24"/>
          <w:highlight w:val="white"/>
        </w:rPr>
        <w:t xml:space="preserve">, Sandra Baker, B. Brown, Helen Davidson, and Kathryn </w:t>
      </w:r>
      <w:proofErr w:type="spellStart"/>
      <w:r>
        <w:rPr>
          <w:rFonts w:ascii="Times New Roman" w:eastAsia="Times New Roman" w:hAnsi="Times New Roman" w:cs="Times New Roman"/>
          <w:sz w:val="24"/>
          <w:highlight w:val="white"/>
        </w:rPr>
        <w:t>LaFontana</w:t>
      </w:r>
      <w:proofErr w:type="spellEnd"/>
      <w:r>
        <w:rPr>
          <w:rFonts w:ascii="Times New Roman" w:eastAsia="Times New Roman" w:hAnsi="Times New Roman" w:cs="Times New Roman"/>
          <w:sz w:val="24"/>
          <w:highlight w:val="white"/>
        </w:rPr>
        <w:t xml:space="preserve">. "Peer Relationships." </w:t>
      </w:r>
      <w:r>
        <w:rPr>
          <w:rFonts w:ascii="Times New Roman" w:eastAsia="Times New Roman" w:hAnsi="Times New Roman" w:cs="Times New Roman"/>
          <w:i/>
          <w:sz w:val="24"/>
          <w:highlight w:val="white"/>
        </w:rPr>
        <w:t>Education.com</w:t>
      </w:r>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w:t>
      </w:r>
      <w:proofErr w:type="gramStart"/>
      <w:r>
        <w:rPr>
          <w:rFonts w:ascii="Times New Roman" w:eastAsia="Times New Roman" w:hAnsi="Times New Roman" w:cs="Times New Roman"/>
          <w:sz w:val="24"/>
          <w:highlight w:val="white"/>
        </w:rPr>
        <w:t>.p</w:t>
      </w:r>
      <w:proofErr w:type="spellEnd"/>
      <w:r>
        <w:rPr>
          <w:rFonts w:ascii="Times New Roman" w:eastAsia="Times New Roman" w:hAnsi="Times New Roman" w:cs="Times New Roman"/>
          <w:sz w:val="24"/>
          <w:highlight w:val="white"/>
        </w:rPr>
        <w:t>.</w:t>
      </w:r>
      <w:proofErr w:type="gramEnd"/>
      <w:r>
        <w:rPr>
          <w:rFonts w:ascii="Times New Roman" w:eastAsia="Times New Roman" w:hAnsi="Times New Roman" w:cs="Times New Roman"/>
          <w:sz w:val="24"/>
          <w:highlight w:val="white"/>
        </w:rPr>
        <w:t>, 23 Dec. 2009. Web. 03 Oct. 2013. &lt;</w:t>
      </w:r>
      <w:hyperlink r:id="rId9">
        <w:r>
          <w:rPr>
            <w:rFonts w:ascii="Times New Roman" w:eastAsia="Times New Roman" w:hAnsi="Times New Roman" w:cs="Times New Roman"/>
            <w:color w:val="1155CC"/>
            <w:sz w:val="24"/>
            <w:highlight w:val="white"/>
            <w:u w:val="single"/>
          </w:rPr>
          <w:t>http://www.education.com/reference/article/peer-relationships/</w:t>
        </w:r>
      </w:hyperlink>
      <w:r>
        <w:rPr>
          <w:rFonts w:ascii="Times New Roman" w:eastAsia="Times New Roman" w:hAnsi="Times New Roman" w:cs="Times New Roman"/>
          <w:sz w:val="24"/>
          <w:highlight w:val="white"/>
        </w:rPr>
        <w:t>&gt;.</w:t>
      </w:r>
    </w:p>
    <w:p w:rsidR="002F0DC3" w:rsidRDefault="00F6023A">
      <w:pPr>
        <w:pStyle w:val="normal0"/>
        <w:spacing w:line="480" w:lineRule="auto"/>
        <w:ind w:left="660"/>
      </w:pPr>
      <w:r>
        <w:rPr>
          <w:rFonts w:ascii="Times New Roman" w:eastAsia="Times New Roman" w:hAnsi="Times New Roman" w:cs="Times New Roman"/>
          <w:sz w:val="24"/>
          <w:highlight w:val="white"/>
        </w:rPr>
        <w:t>"The White House Pushes for Higher-performance Connectivity in Classrooms."</w:t>
      </w:r>
      <w:proofErr w:type="spellStart"/>
      <w:r>
        <w:rPr>
          <w:rFonts w:ascii="Times New Roman" w:eastAsia="Times New Roman" w:hAnsi="Times New Roman" w:cs="Times New Roman"/>
          <w:i/>
          <w:sz w:val="24"/>
          <w:highlight w:val="white"/>
        </w:rPr>
        <w:t>L'Atelier</w:t>
      </w:r>
      <w:proofErr w:type="spellEnd"/>
      <w:r>
        <w:rPr>
          <w:rFonts w:ascii="Times New Roman" w:eastAsia="Times New Roman" w:hAnsi="Times New Roman" w:cs="Times New Roman"/>
          <w:i/>
          <w:sz w:val="24"/>
          <w:highlight w:val="white"/>
        </w:rPr>
        <w:t>: Disruptive Innovation</w:t>
      </w:r>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w:t>
      </w:r>
      <w:r>
        <w:rPr>
          <w:rFonts w:ascii="Times New Roman" w:eastAsia="Times New Roman" w:hAnsi="Times New Roman" w:cs="Times New Roman"/>
          <w:sz w:val="24"/>
          <w:highlight w:val="white"/>
        </w:rPr>
        <w:t>p</w:t>
      </w:r>
      <w:proofErr w:type="spellEnd"/>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n.d.</w:t>
      </w:r>
      <w:proofErr w:type="spellEnd"/>
      <w:r>
        <w:rPr>
          <w:rFonts w:ascii="Times New Roman" w:eastAsia="Times New Roman" w:hAnsi="Times New Roman" w:cs="Times New Roman"/>
          <w:sz w:val="24"/>
          <w:highlight w:val="white"/>
        </w:rPr>
        <w:t xml:space="preserve"> Web.</w:t>
      </w:r>
      <w:proofErr w:type="gramEnd"/>
      <w:r>
        <w:rPr>
          <w:rFonts w:ascii="Times New Roman" w:eastAsia="Times New Roman" w:hAnsi="Times New Roman" w:cs="Times New Roman"/>
          <w:sz w:val="24"/>
          <w:highlight w:val="white"/>
        </w:rPr>
        <w:t xml:space="preserve"> 03 Oct. 2013. &lt;</w:t>
      </w:r>
      <w:hyperlink r:id="rId10">
        <w:r>
          <w:rPr>
            <w:rFonts w:ascii="Times New Roman" w:eastAsia="Times New Roman" w:hAnsi="Times New Roman" w:cs="Times New Roman"/>
            <w:color w:val="1155CC"/>
            <w:sz w:val="24"/>
            <w:highlight w:val="white"/>
            <w:u w:val="single"/>
          </w:rPr>
          <w:t>http://www.atelier.net/en/trends/articles/white-house-pushes-higher-performance-connectivity-clas</w:t>
        </w:r>
        <w:r>
          <w:rPr>
            <w:rFonts w:ascii="Times New Roman" w:eastAsia="Times New Roman" w:hAnsi="Times New Roman" w:cs="Times New Roman"/>
            <w:color w:val="1155CC"/>
            <w:sz w:val="24"/>
            <w:highlight w:val="white"/>
            <w:u w:val="single"/>
          </w:rPr>
          <w:t>srooms_422924</w:t>
        </w:r>
      </w:hyperlink>
      <w:r>
        <w:rPr>
          <w:rFonts w:ascii="Times New Roman" w:eastAsia="Times New Roman" w:hAnsi="Times New Roman" w:cs="Times New Roman"/>
          <w:sz w:val="24"/>
          <w:highlight w:val="white"/>
        </w:rPr>
        <w:t>&gt;. Permission pending.</w:t>
      </w:r>
    </w:p>
    <w:p w:rsidR="002F0DC3" w:rsidRDefault="00F6023A">
      <w:pPr>
        <w:pStyle w:val="normal0"/>
        <w:spacing w:line="480" w:lineRule="auto"/>
        <w:ind w:left="660"/>
      </w:pPr>
      <w:proofErr w:type="spellStart"/>
      <w:r>
        <w:rPr>
          <w:rFonts w:ascii="Times New Roman" w:eastAsia="Times New Roman" w:hAnsi="Times New Roman" w:cs="Times New Roman"/>
          <w:sz w:val="24"/>
          <w:highlight w:val="white"/>
        </w:rPr>
        <w:t>Wilczynski</w:t>
      </w:r>
      <w:proofErr w:type="spellEnd"/>
      <w:r>
        <w:rPr>
          <w:rFonts w:ascii="Times New Roman" w:eastAsia="Times New Roman" w:hAnsi="Times New Roman" w:cs="Times New Roman"/>
          <w:sz w:val="24"/>
          <w:highlight w:val="white"/>
        </w:rPr>
        <w:t xml:space="preserve">, Edward. "Teaching Basic Communication Skills." </w:t>
      </w:r>
      <w:r>
        <w:rPr>
          <w:rFonts w:ascii="Times New Roman" w:eastAsia="Times New Roman" w:hAnsi="Times New Roman" w:cs="Times New Roman"/>
          <w:i/>
          <w:sz w:val="24"/>
          <w:highlight w:val="white"/>
        </w:rPr>
        <w:t>Teaching Basic Communication Skills</w:t>
      </w:r>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20 Nov. 2009. Web. 03 Oct. 2013. &lt;</w:t>
      </w:r>
      <w:hyperlink r:id="rId11">
        <w:r>
          <w:rPr>
            <w:rFonts w:ascii="Times New Roman" w:eastAsia="Times New Roman" w:hAnsi="Times New Roman" w:cs="Times New Roman"/>
            <w:color w:val="1155CC"/>
            <w:sz w:val="24"/>
            <w:highlight w:val="white"/>
            <w:u w:val="single"/>
          </w:rPr>
          <w:t>http://www.seenmagazine.us/articles/article-detail/articleid/209/teaching-basic-communication-skills.aspx</w:t>
        </w:r>
      </w:hyperlink>
      <w:r>
        <w:rPr>
          <w:rFonts w:ascii="Times New Roman" w:eastAsia="Times New Roman" w:hAnsi="Times New Roman" w:cs="Times New Roman"/>
          <w:sz w:val="24"/>
          <w:highlight w:val="white"/>
        </w:rPr>
        <w:t>&gt;.</w:t>
      </w:r>
    </w:p>
    <w:p w:rsidR="002F0DC3" w:rsidRDefault="00F6023A">
      <w:pPr>
        <w:pStyle w:val="normal0"/>
        <w:spacing w:line="480" w:lineRule="auto"/>
        <w:ind w:left="660"/>
      </w:pPr>
      <w:proofErr w:type="spellStart"/>
      <w:r>
        <w:rPr>
          <w:rFonts w:ascii="Times New Roman" w:eastAsia="Times New Roman" w:hAnsi="Times New Roman" w:cs="Times New Roman"/>
          <w:sz w:val="24"/>
          <w:highlight w:val="white"/>
        </w:rPr>
        <w:t>Reifman</w:t>
      </w:r>
      <w:proofErr w:type="spellEnd"/>
      <w:r>
        <w:rPr>
          <w:rFonts w:ascii="Times New Roman" w:eastAsia="Times New Roman" w:hAnsi="Times New Roman" w:cs="Times New Roman"/>
          <w:sz w:val="24"/>
          <w:highlight w:val="white"/>
        </w:rPr>
        <w:t xml:space="preserve">, Steve. "9 Reasons to Communicate Frequently with Parents." </w:t>
      </w:r>
      <w:proofErr w:type="gramStart"/>
      <w:r>
        <w:rPr>
          <w:rFonts w:ascii="Times New Roman" w:eastAsia="Times New Roman" w:hAnsi="Times New Roman" w:cs="Times New Roman"/>
          <w:i/>
          <w:sz w:val="24"/>
          <w:highlight w:val="white"/>
        </w:rPr>
        <w:t>9 Reasons to Communicate Frequently wit</w:t>
      </w:r>
      <w:r>
        <w:rPr>
          <w:rFonts w:ascii="Times New Roman" w:eastAsia="Times New Roman" w:hAnsi="Times New Roman" w:cs="Times New Roman"/>
          <w:i/>
          <w:sz w:val="24"/>
          <w:highlight w:val="white"/>
        </w:rPr>
        <w:t>h Parents</w:t>
      </w:r>
      <w:r>
        <w:rPr>
          <w:rFonts w:ascii="Times New Roman" w:eastAsia="Times New Roman" w:hAnsi="Times New Roman" w:cs="Times New Roman"/>
          <w:sz w:val="24"/>
          <w:highlight w:val="white"/>
        </w:rPr>
        <w:t>.</w:t>
      </w:r>
      <w:proofErr w:type="gramEnd"/>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n.d.</w:t>
      </w:r>
      <w:proofErr w:type="spellEnd"/>
      <w:r>
        <w:rPr>
          <w:rFonts w:ascii="Times New Roman" w:eastAsia="Times New Roman" w:hAnsi="Times New Roman" w:cs="Times New Roman"/>
          <w:sz w:val="24"/>
          <w:highlight w:val="white"/>
        </w:rPr>
        <w:t xml:space="preserve"> Web.</w:t>
      </w:r>
      <w:proofErr w:type="gramEnd"/>
      <w:r>
        <w:rPr>
          <w:rFonts w:ascii="Times New Roman" w:eastAsia="Times New Roman" w:hAnsi="Times New Roman" w:cs="Times New Roman"/>
          <w:sz w:val="24"/>
          <w:highlight w:val="white"/>
        </w:rPr>
        <w:t xml:space="preserve"> 03 Oct. 2013.</w:t>
      </w:r>
      <w:hyperlink r:id="rId12"/>
    </w:p>
    <w:p w:rsidR="002F0DC3" w:rsidRDefault="00F6023A">
      <w:pPr>
        <w:pStyle w:val="normal0"/>
        <w:spacing w:line="480" w:lineRule="auto"/>
        <w:ind w:left="660"/>
      </w:pPr>
      <w:r>
        <w:rPr>
          <w:rFonts w:ascii="Times New Roman" w:eastAsia="Times New Roman" w:hAnsi="Times New Roman" w:cs="Times New Roman"/>
          <w:sz w:val="24"/>
          <w:highlight w:val="white"/>
        </w:rPr>
        <w:t>&lt;</w:t>
      </w:r>
      <w:hyperlink r:id="rId13">
        <w:r>
          <w:rPr>
            <w:rFonts w:ascii="Times New Roman" w:eastAsia="Times New Roman" w:hAnsi="Times New Roman" w:cs="Times New Roman"/>
            <w:color w:val="1155CC"/>
            <w:sz w:val="24"/>
            <w:highlight w:val="white"/>
            <w:u w:val="single"/>
          </w:rPr>
          <w:t>http://www.stevereifman.com/featured-articles/for-teachers/170-9-reasons-to-communicate-frequently-with-parents</w:t>
        </w:r>
      </w:hyperlink>
      <w:r>
        <w:rPr>
          <w:rFonts w:ascii="Times New Roman" w:eastAsia="Times New Roman" w:hAnsi="Times New Roman" w:cs="Times New Roman"/>
          <w:sz w:val="24"/>
          <w:highlight w:val="white"/>
        </w:rPr>
        <w:t xml:space="preserve">&gt;  </w:t>
      </w:r>
    </w:p>
    <w:p w:rsidR="002F0DC3" w:rsidRDefault="00F6023A">
      <w:pPr>
        <w:pStyle w:val="normal0"/>
        <w:spacing w:line="480" w:lineRule="auto"/>
        <w:ind w:left="660"/>
      </w:pPr>
      <w:r>
        <w:rPr>
          <w:rFonts w:ascii="Times New Roman" w:eastAsia="Times New Roman" w:hAnsi="Times New Roman" w:cs="Times New Roman"/>
          <w:sz w:val="24"/>
          <w:highlight w:val="white"/>
        </w:rPr>
        <w:lastRenderedPageBreak/>
        <w:t>"Teaching the English Language Learner in the Social Studies Classroom, Teaching Today, Glenc</w:t>
      </w:r>
      <w:r>
        <w:rPr>
          <w:rFonts w:ascii="Times New Roman" w:eastAsia="Times New Roman" w:hAnsi="Times New Roman" w:cs="Times New Roman"/>
          <w:sz w:val="24"/>
          <w:highlight w:val="white"/>
        </w:rPr>
        <w:t xml:space="preserve">oe Online." </w:t>
      </w:r>
      <w:r>
        <w:rPr>
          <w:rFonts w:ascii="Times New Roman" w:eastAsia="Times New Roman" w:hAnsi="Times New Roman" w:cs="Times New Roman"/>
          <w:i/>
          <w:sz w:val="24"/>
          <w:highlight w:val="white"/>
        </w:rPr>
        <w:t>Teaching the English Language Learner in the Social Studies Classroom, Teaching Today, Glencoe Online</w:t>
      </w:r>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n.d.</w:t>
      </w:r>
      <w:proofErr w:type="spellEnd"/>
      <w:r>
        <w:rPr>
          <w:rFonts w:ascii="Times New Roman" w:eastAsia="Times New Roman" w:hAnsi="Times New Roman" w:cs="Times New Roman"/>
          <w:sz w:val="24"/>
          <w:highlight w:val="white"/>
        </w:rPr>
        <w:t xml:space="preserve"> Web.</w:t>
      </w:r>
      <w:proofErr w:type="gramEnd"/>
      <w:r>
        <w:rPr>
          <w:rFonts w:ascii="Times New Roman" w:eastAsia="Times New Roman" w:hAnsi="Times New Roman" w:cs="Times New Roman"/>
          <w:sz w:val="24"/>
          <w:highlight w:val="white"/>
        </w:rPr>
        <w:t xml:space="preserve"> 03 Oct. 2013. &lt;http://www.glencoe.com/sec/teachingtoday/subject/teaching_ell.phtml&gt;.</w:t>
      </w:r>
    </w:p>
    <w:p w:rsidR="002F0DC3" w:rsidRDefault="00F6023A">
      <w:pPr>
        <w:pStyle w:val="normal0"/>
        <w:spacing w:line="480" w:lineRule="auto"/>
        <w:ind w:left="660"/>
      </w:pPr>
      <w:r>
        <w:rPr>
          <w:rFonts w:ascii="Times New Roman" w:eastAsia="Times New Roman" w:hAnsi="Times New Roman" w:cs="Times New Roman"/>
          <w:sz w:val="24"/>
          <w:highlight w:val="white"/>
        </w:rPr>
        <w:t>"Limited-English Students Test Public Sc</w:t>
      </w:r>
      <w:r>
        <w:rPr>
          <w:rFonts w:ascii="Times New Roman" w:eastAsia="Times New Roman" w:hAnsi="Times New Roman" w:cs="Times New Roman"/>
          <w:sz w:val="24"/>
          <w:highlight w:val="white"/>
        </w:rPr>
        <w:t xml:space="preserve">hools." </w:t>
      </w:r>
      <w:r>
        <w:rPr>
          <w:rFonts w:ascii="Times New Roman" w:eastAsia="Times New Roman" w:hAnsi="Times New Roman" w:cs="Times New Roman"/>
          <w:i/>
          <w:sz w:val="24"/>
          <w:highlight w:val="white"/>
        </w:rPr>
        <w:t>ESL Education</w:t>
      </w:r>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12 Aug. 2013. Web. 03 Oct. 2013. &lt;http://www.facethefactsusa.org/facts/limited-english-students-test-public-schools&gt;.</w:t>
      </w:r>
    </w:p>
    <w:p w:rsidR="002F0DC3" w:rsidRDefault="00F6023A">
      <w:pPr>
        <w:pStyle w:val="normal0"/>
        <w:spacing w:line="480" w:lineRule="auto"/>
        <w:ind w:left="660"/>
      </w:pPr>
      <w:proofErr w:type="spellStart"/>
      <w:r>
        <w:rPr>
          <w:rFonts w:ascii="Times New Roman" w:eastAsia="Times New Roman" w:hAnsi="Times New Roman" w:cs="Times New Roman"/>
          <w:sz w:val="24"/>
          <w:highlight w:val="white"/>
        </w:rPr>
        <w:t>Schiavenza</w:t>
      </w:r>
      <w:proofErr w:type="spellEnd"/>
      <w:r>
        <w:rPr>
          <w:rFonts w:ascii="Times New Roman" w:eastAsia="Times New Roman" w:hAnsi="Times New Roman" w:cs="Times New Roman"/>
          <w:sz w:val="24"/>
          <w:highlight w:val="white"/>
        </w:rPr>
        <w:t xml:space="preserve">, Matt. "Here's the Quote That Sums Up China's Huge Problem of Cheating in Schools." </w:t>
      </w:r>
      <w:r>
        <w:rPr>
          <w:rFonts w:ascii="Times New Roman" w:eastAsia="Times New Roman" w:hAnsi="Times New Roman" w:cs="Times New Roman"/>
          <w:i/>
          <w:sz w:val="24"/>
          <w:highlight w:val="white"/>
        </w:rPr>
        <w:t>The Atlantic</w:t>
      </w:r>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21 June 2013. Web. 03 Oct. 2013. &lt;http://www.theatlantic.com/china/archive/2013/06/heres-the-quote-that-sums-up-chinas-huge-problem-of-cheating-in-schools/277108/&gt;.</w:t>
      </w:r>
    </w:p>
    <w:p w:rsidR="002F0DC3" w:rsidRDefault="00F6023A">
      <w:pPr>
        <w:pStyle w:val="normal0"/>
        <w:spacing w:line="480" w:lineRule="auto"/>
        <w:ind w:left="660"/>
      </w:pPr>
      <w:proofErr w:type="gramStart"/>
      <w:r>
        <w:rPr>
          <w:rFonts w:ascii="Times New Roman" w:eastAsia="Times New Roman" w:hAnsi="Times New Roman" w:cs="Times New Roman"/>
          <w:sz w:val="24"/>
          <w:highlight w:val="white"/>
        </w:rPr>
        <w:t xml:space="preserve">"Thornton Academy." </w:t>
      </w:r>
      <w:r>
        <w:rPr>
          <w:rFonts w:ascii="Times New Roman" w:eastAsia="Times New Roman" w:hAnsi="Times New Roman" w:cs="Times New Roman"/>
          <w:i/>
          <w:sz w:val="24"/>
          <w:highlight w:val="white"/>
        </w:rPr>
        <w:t>~ International Students</w:t>
      </w:r>
      <w:r>
        <w:rPr>
          <w:rFonts w:ascii="Times New Roman" w:eastAsia="Times New Roman" w:hAnsi="Times New Roman" w:cs="Times New Roman"/>
          <w:sz w:val="24"/>
          <w:highlight w:val="white"/>
        </w:rPr>
        <w:t>.</w:t>
      </w:r>
      <w:proofErr w:type="gramEnd"/>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n.d.</w:t>
      </w:r>
      <w:proofErr w:type="spellEnd"/>
      <w:r>
        <w:rPr>
          <w:rFonts w:ascii="Times New Roman" w:eastAsia="Times New Roman" w:hAnsi="Times New Roman" w:cs="Times New Roman"/>
          <w:sz w:val="24"/>
          <w:highlight w:val="white"/>
        </w:rPr>
        <w:t xml:space="preserve"> Web.</w:t>
      </w:r>
      <w:proofErr w:type="gramEnd"/>
      <w:r>
        <w:rPr>
          <w:rFonts w:ascii="Times New Roman" w:eastAsia="Times New Roman" w:hAnsi="Times New Roman" w:cs="Times New Roman"/>
          <w:sz w:val="24"/>
          <w:highlight w:val="white"/>
        </w:rPr>
        <w:t xml:space="preserve"> 03 Oct. 2013. &lt;http://w</w:t>
      </w:r>
      <w:r>
        <w:rPr>
          <w:rFonts w:ascii="Times New Roman" w:eastAsia="Times New Roman" w:hAnsi="Times New Roman" w:cs="Times New Roman"/>
          <w:sz w:val="24"/>
          <w:highlight w:val="white"/>
        </w:rPr>
        <w:t>ww.thorntonacademy.org/international&gt;.</w:t>
      </w:r>
    </w:p>
    <w:p w:rsidR="002F0DC3" w:rsidRDefault="00F6023A">
      <w:pPr>
        <w:pStyle w:val="normal0"/>
        <w:spacing w:line="480" w:lineRule="auto"/>
        <w:ind w:left="660"/>
      </w:pPr>
      <w:r>
        <w:rPr>
          <w:rFonts w:ascii="Times New Roman" w:eastAsia="Times New Roman" w:hAnsi="Times New Roman" w:cs="Times New Roman"/>
          <w:sz w:val="24"/>
          <w:highlight w:val="white"/>
        </w:rPr>
        <w:t xml:space="preserve">Mr. Amoroso, teacher at Thornton Academy. Email Interview-used with permission of both parties. </w:t>
      </w:r>
      <w:proofErr w:type="gramStart"/>
      <w:r>
        <w:rPr>
          <w:rFonts w:ascii="Times New Roman" w:eastAsia="Times New Roman" w:hAnsi="Times New Roman" w:cs="Times New Roman"/>
          <w:sz w:val="24"/>
          <w:highlight w:val="white"/>
        </w:rPr>
        <w:t>(Myself and Mr. Amoroso)</w:t>
      </w:r>
      <w:proofErr w:type="gramEnd"/>
      <w:r>
        <w:rPr>
          <w:rFonts w:ascii="Times New Roman" w:eastAsia="Times New Roman" w:hAnsi="Times New Roman" w:cs="Times New Roman"/>
          <w:sz w:val="24"/>
          <w:highlight w:val="white"/>
        </w:rPr>
        <w:t xml:space="preserve"> Email </w:t>
      </w:r>
      <w:proofErr w:type="spellStart"/>
      <w:r>
        <w:rPr>
          <w:rFonts w:ascii="Times New Roman" w:eastAsia="Times New Roman" w:hAnsi="Times New Roman" w:cs="Times New Roman"/>
          <w:sz w:val="24"/>
          <w:highlight w:val="white"/>
        </w:rPr>
        <w:t>recieve</w:t>
      </w:r>
      <w:proofErr w:type="spellEnd"/>
      <w:r>
        <w:rPr>
          <w:rFonts w:ascii="Times New Roman" w:eastAsia="Times New Roman" w:hAnsi="Times New Roman" w:cs="Times New Roman"/>
          <w:sz w:val="24"/>
          <w:highlight w:val="white"/>
        </w:rPr>
        <w:t xml:space="preserve"> on September 30th, 2013</w:t>
      </w:r>
    </w:p>
    <w:p w:rsidR="002F0DC3" w:rsidRDefault="00F6023A">
      <w:pPr>
        <w:pStyle w:val="normal0"/>
        <w:spacing w:line="480" w:lineRule="auto"/>
        <w:ind w:left="660"/>
      </w:pPr>
      <w:r>
        <w:rPr>
          <w:rFonts w:ascii="Times New Roman" w:eastAsia="Times New Roman" w:hAnsi="Times New Roman" w:cs="Times New Roman"/>
          <w:sz w:val="24"/>
          <w:highlight w:val="white"/>
        </w:rPr>
        <w:t xml:space="preserve">Lawrence, </w:t>
      </w:r>
      <w:proofErr w:type="spellStart"/>
      <w:r>
        <w:rPr>
          <w:rFonts w:ascii="Times New Roman" w:eastAsia="Times New Roman" w:hAnsi="Times New Roman" w:cs="Times New Roman"/>
          <w:sz w:val="24"/>
          <w:highlight w:val="white"/>
        </w:rPr>
        <w:t>Gerda</w:t>
      </w:r>
      <w:proofErr w:type="spellEnd"/>
      <w:r>
        <w:rPr>
          <w:rFonts w:ascii="Times New Roman" w:eastAsia="Times New Roman" w:hAnsi="Times New Roman" w:cs="Times New Roman"/>
          <w:sz w:val="24"/>
          <w:highlight w:val="white"/>
        </w:rPr>
        <w:t xml:space="preserve">, and Madeline C. Hunter. </w:t>
      </w:r>
      <w:r>
        <w:rPr>
          <w:rFonts w:ascii="Times New Roman" w:eastAsia="Times New Roman" w:hAnsi="Times New Roman" w:cs="Times New Roman"/>
          <w:i/>
          <w:sz w:val="24"/>
          <w:highlight w:val="white"/>
        </w:rPr>
        <w:t>Parent-teacher Conferencing</w:t>
      </w:r>
      <w:r>
        <w:rPr>
          <w:rFonts w:ascii="Times New Roman" w:eastAsia="Times New Roman" w:hAnsi="Times New Roman" w:cs="Times New Roman"/>
          <w:sz w:val="24"/>
          <w:highlight w:val="white"/>
        </w:rPr>
        <w:t>. El Segundo, CA: TIP Publications, 1978. Print.</w:t>
      </w:r>
    </w:p>
    <w:p w:rsidR="002F0DC3" w:rsidRDefault="00F6023A">
      <w:pPr>
        <w:pStyle w:val="normal0"/>
        <w:spacing w:line="480" w:lineRule="auto"/>
        <w:ind w:left="660"/>
      </w:pPr>
      <w:r>
        <w:rPr>
          <w:rFonts w:ascii="Times New Roman" w:eastAsia="Times New Roman" w:hAnsi="Times New Roman" w:cs="Times New Roman"/>
          <w:sz w:val="24"/>
          <w:highlight w:val="white"/>
        </w:rPr>
        <w:t xml:space="preserve">Rich, Dorothy. </w:t>
      </w:r>
      <w:r>
        <w:rPr>
          <w:rFonts w:ascii="Times New Roman" w:eastAsia="Times New Roman" w:hAnsi="Times New Roman" w:cs="Times New Roman"/>
          <w:i/>
          <w:sz w:val="24"/>
          <w:highlight w:val="white"/>
        </w:rPr>
        <w:t>Teachers and Parents: An Adult-to-adult Approach</w:t>
      </w:r>
      <w:r>
        <w:rPr>
          <w:rFonts w:ascii="Times New Roman" w:eastAsia="Times New Roman" w:hAnsi="Times New Roman" w:cs="Times New Roman"/>
          <w:sz w:val="24"/>
          <w:highlight w:val="white"/>
        </w:rPr>
        <w:t>. Washington, D.C.: National Education Association, 1987. Print.</w:t>
      </w:r>
    </w:p>
    <w:p w:rsidR="002F0DC3" w:rsidRDefault="00F6023A">
      <w:pPr>
        <w:pStyle w:val="normal0"/>
        <w:spacing w:line="480" w:lineRule="auto"/>
        <w:ind w:left="660"/>
      </w:pPr>
      <w:r>
        <w:rPr>
          <w:rFonts w:ascii="Times New Roman" w:eastAsia="Times New Roman" w:hAnsi="Times New Roman" w:cs="Times New Roman"/>
          <w:sz w:val="24"/>
          <w:highlight w:val="white"/>
        </w:rPr>
        <w:t>Photo of the Resident Students-downloaded from thorn</w:t>
      </w:r>
      <w:r>
        <w:rPr>
          <w:rFonts w:ascii="Times New Roman" w:eastAsia="Times New Roman" w:hAnsi="Times New Roman" w:cs="Times New Roman"/>
          <w:sz w:val="24"/>
          <w:highlight w:val="white"/>
        </w:rPr>
        <w:t xml:space="preserve">tonacademy.org (used with permission) </w:t>
      </w:r>
    </w:p>
    <w:p w:rsidR="002F0DC3" w:rsidRDefault="00F6023A">
      <w:pPr>
        <w:pStyle w:val="normal0"/>
        <w:spacing w:line="480" w:lineRule="auto"/>
        <w:ind w:left="660"/>
      </w:pPr>
      <w:proofErr w:type="gramStart"/>
      <w:r>
        <w:rPr>
          <w:rFonts w:ascii="Times New Roman" w:eastAsia="Times New Roman" w:hAnsi="Times New Roman" w:cs="Times New Roman"/>
          <w:sz w:val="24"/>
          <w:highlight w:val="white"/>
        </w:rPr>
        <w:t xml:space="preserve">"Thornton Academy." </w:t>
      </w:r>
      <w:r>
        <w:rPr>
          <w:rFonts w:ascii="Times New Roman" w:eastAsia="Times New Roman" w:hAnsi="Times New Roman" w:cs="Times New Roman"/>
          <w:i/>
          <w:sz w:val="24"/>
          <w:highlight w:val="white"/>
        </w:rPr>
        <w:t>~ View Media Detail</w:t>
      </w:r>
      <w:r>
        <w:rPr>
          <w:rFonts w:ascii="Times New Roman" w:eastAsia="Times New Roman" w:hAnsi="Times New Roman" w:cs="Times New Roman"/>
          <w:sz w:val="24"/>
          <w:highlight w:val="white"/>
        </w:rPr>
        <w:t>.</w:t>
      </w:r>
      <w:proofErr w:type="gramEnd"/>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xml:space="preserve">., </w:t>
      </w:r>
      <w:proofErr w:type="spellStart"/>
      <w:r>
        <w:rPr>
          <w:rFonts w:ascii="Times New Roman" w:eastAsia="Times New Roman" w:hAnsi="Times New Roman" w:cs="Times New Roman"/>
          <w:sz w:val="24"/>
          <w:highlight w:val="white"/>
        </w:rPr>
        <w:t>n.d.</w:t>
      </w:r>
      <w:proofErr w:type="spellEnd"/>
      <w:r>
        <w:rPr>
          <w:rFonts w:ascii="Times New Roman" w:eastAsia="Times New Roman" w:hAnsi="Times New Roman" w:cs="Times New Roman"/>
          <w:sz w:val="24"/>
          <w:highlight w:val="white"/>
        </w:rPr>
        <w:t xml:space="preserve"> Web.</w:t>
      </w:r>
      <w:proofErr w:type="gramEnd"/>
      <w:r>
        <w:rPr>
          <w:rFonts w:ascii="Times New Roman" w:eastAsia="Times New Roman" w:hAnsi="Times New Roman" w:cs="Times New Roman"/>
          <w:sz w:val="24"/>
          <w:highlight w:val="white"/>
        </w:rPr>
        <w:t xml:space="preserve"> 03 Oct. 2013. &lt;https://www.thorntonacademy.org/podium/default.aspx?t=52562&gt;.</w:t>
      </w:r>
    </w:p>
    <w:p w:rsidR="002F0DC3" w:rsidRDefault="002F0DC3">
      <w:pPr>
        <w:pStyle w:val="normal0"/>
        <w:spacing w:line="480" w:lineRule="auto"/>
      </w:pPr>
    </w:p>
    <w:sectPr w:rsidR="002F0DC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useFELayout/>
    <w:compatSetting w:name="compatibilityMode" w:uri="http://schemas.microsoft.com/office/word" w:val="14"/>
  </w:compat>
  <w:rsids>
    <w:rsidRoot w:val="002F0DC3"/>
    <w:rsid w:val="002F0DC3"/>
    <w:rsid w:val="00F60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602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023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602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023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eenmagazine.us/articles/article-detail/articleid/209/teaching-basic-communication-skills.aspx" TargetMode="External"/><Relationship Id="rId12" Type="http://schemas.openxmlformats.org/officeDocument/2006/relationships/hyperlink" Target="http://www.stevereifman.com/featured-articles/for-teachers/170-9-reasons-to-communicate-frequently-with-parents" TargetMode="External"/><Relationship Id="rId13" Type="http://schemas.openxmlformats.org/officeDocument/2006/relationships/hyperlink" Target="http://www.stevereifman.com/featured-articles/for-teachers/170-9-reasons-to-communicate-frequently-with-parents"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hyperlink" Target="http://nicolasdsampson.com/locomotive/pay-attention/" TargetMode="External"/><Relationship Id="rId9" Type="http://schemas.openxmlformats.org/officeDocument/2006/relationships/hyperlink" Target="http://www.education.com/reference/article/peer-relationships/" TargetMode="External"/><Relationship Id="rId10" Type="http://schemas.openxmlformats.org/officeDocument/2006/relationships/hyperlink" Target="http://www.atelier.net/en/trends/articles/white-house-pushes-higher-performance-connectivity-classrooms_4229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3304</Words>
  <Characters>14935</Characters>
  <Application>Microsoft Macintosh Word</Application>
  <DocSecurity>0</DocSecurity>
  <Lines>253</Lines>
  <Paragraphs>83</Paragraphs>
  <ScaleCrop>false</ScaleCrop>
  <Company/>
  <LinksUpToDate>false</LinksUpToDate>
  <CharactersWithSpaces>18156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Management Chapter .docx</dc:title>
  <cp:lastModifiedBy>Michelle Henaire</cp:lastModifiedBy>
  <cp:revision>2</cp:revision>
  <dcterms:created xsi:type="dcterms:W3CDTF">2013-11-06T22:35:00Z</dcterms:created>
  <dcterms:modified xsi:type="dcterms:W3CDTF">2013-11-06T22:35:00Z</dcterms:modified>
</cp:coreProperties>
</file>